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706"/>
      </w:tblGrid>
      <w:tr w:rsidR="00443DDC" w14:paraId="2BEE24B8" w14:textId="77777777" w:rsidTr="01F2AEE6">
        <w:tc>
          <w:tcPr>
            <w:tcW w:w="5070" w:type="dxa"/>
            <w:vAlign w:val="center"/>
          </w:tcPr>
          <w:p w14:paraId="05A27461" w14:textId="77777777" w:rsidR="00443DDC" w:rsidRDefault="00443DDC" w:rsidP="00443D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 xml:space="preserve">„Směřujeme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F6826">
              <w:rPr>
                <w:rFonts w:asciiTheme="minorHAnsi" w:hAnsiTheme="minorHAnsi" w:cstheme="minorHAnsi"/>
                <w:b/>
              </w:rPr>
              <w:t>CLIL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0512E548" w14:textId="77777777" w:rsidR="00443DDC" w:rsidRDefault="00443DDC" w:rsidP="00443DDC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14:paraId="4F260BD7" w14:textId="77777777" w:rsidR="00443DDC" w:rsidRDefault="00443DDC" w:rsidP="00443DDC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2A6659" w14:textId="77777777" w:rsidR="00443DDC" w:rsidRDefault="00551E6B" w:rsidP="00443DDC">
      <w:r>
        <w:pict w14:anchorId="035CFD92">
          <v:rect id="_x0000_i1025" style="width:0;height:1.5pt" o:hralign="center" o:hrstd="t" o:hr="t" fillcolor="#a0a0a0" stroked="f"/>
        </w:pict>
      </w:r>
    </w:p>
    <w:p w14:paraId="4DD390F4" w14:textId="77777777" w:rsidR="00366123" w:rsidRPr="00443DDC" w:rsidRDefault="00443DDC" w:rsidP="00443DDC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7146"/>
      </w:tblGrid>
      <w:tr w:rsidR="00443DDC" w14:paraId="576BBCBB" w14:textId="77777777" w:rsidTr="01F2AEE6">
        <w:tc>
          <w:tcPr>
            <w:tcW w:w="2518" w:type="dxa"/>
          </w:tcPr>
          <w:p w14:paraId="315EF2F4" w14:textId="77777777" w:rsidR="00443DDC" w:rsidRDefault="00443DDC" w:rsidP="00D573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  <w:r w:rsidR="00CF02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60" w:type="dxa"/>
          </w:tcPr>
          <w:p w14:paraId="014F4398" w14:textId="77777777" w:rsidR="00443DDC" w:rsidRDefault="00D573A8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RNDr. Táňa </w:t>
            </w:r>
            <w:r w:rsidR="00CF02BE">
              <w:rPr>
                <w:rFonts w:asciiTheme="minorHAnsi" w:hAnsiTheme="minorHAnsi" w:cstheme="minorHAnsi"/>
                <w:b/>
              </w:rPr>
              <w:t>Uherková</w:t>
            </w:r>
          </w:p>
        </w:tc>
      </w:tr>
      <w:tr w:rsidR="00443DDC" w14:paraId="0CF20AA8" w14:textId="77777777" w:rsidTr="01F2AEE6">
        <w:tc>
          <w:tcPr>
            <w:tcW w:w="2518" w:type="dxa"/>
          </w:tcPr>
          <w:p w14:paraId="2C0DFC8C" w14:textId="122DDE3D" w:rsidR="00443DDC" w:rsidRDefault="01F2AEE6" w:rsidP="01F2AEE6">
            <w:pPr>
              <w:rPr>
                <w:rFonts w:asciiTheme="minorHAnsi" w:hAnsiTheme="minorHAnsi" w:cstheme="minorBidi"/>
                <w:b/>
                <w:bCs/>
              </w:rPr>
            </w:pPr>
            <w:r w:rsidRPr="01F2AEE6">
              <w:rPr>
                <w:rFonts w:asciiTheme="minorHAnsi" w:hAnsiTheme="minorHAnsi" w:cstheme="minorBidi"/>
                <w:b/>
                <w:bCs/>
              </w:rPr>
              <w:t xml:space="preserve">Aktivita č. </w:t>
            </w:r>
          </w:p>
        </w:tc>
        <w:tc>
          <w:tcPr>
            <w:tcW w:w="7260" w:type="dxa"/>
          </w:tcPr>
          <w:p w14:paraId="0A37501D" w14:textId="68BE210C" w:rsidR="00443DDC" w:rsidRDefault="00553A8B" w:rsidP="01F2AEE6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3</w:t>
            </w:r>
          </w:p>
        </w:tc>
      </w:tr>
      <w:tr w:rsidR="00443DDC" w14:paraId="7050BD95" w14:textId="77777777" w:rsidTr="01F2AEE6">
        <w:tc>
          <w:tcPr>
            <w:tcW w:w="2518" w:type="dxa"/>
          </w:tcPr>
          <w:p w14:paraId="3F9B7874" w14:textId="77777777" w:rsidR="00443DDC" w:rsidRDefault="00443DDC" w:rsidP="00D573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  <w:r w:rsidR="00CF02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60" w:type="dxa"/>
          </w:tcPr>
          <w:p w14:paraId="00688C48" w14:textId="77777777" w:rsidR="00443DDC" w:rsidRDefault="00D573A8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Chemie</w:t>
            </w:r>
          </w:p>
        </w:tc>
      </w:tr>
      <w:tr w:rsidR="00443DDC" w14:paraId="547F94D1" w14:textId="77777777" w:rsidTr="01F2AEE6">
        <w:tc>
          <w:tcPr>
            <w:tcW w:w="2518" w:type="dxa"/>
          </w:tcPr>
          <w:p w14:paraId="7D7B4F28" w14:textId="77777777" w:rsidR="00443DDC" w:rsidRDefault="00443DDC" w:rsidP="00D573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  <w:r w:rsidR="00CF02BE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7260" w:type="dxa"/>
          </w:tcPr>
          <w:p w14:paraId="340A0A6F" w14:textId="3472385B" w:rsidR="00443DDC" w:rsidRDefault="00A94F25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Chemické názvosloví v anglickém jazyce</w:t>
            </w:r>
            <w:r w:rsidR="00553A8B">
              <w:rPr>
                <w:rFonts w:asciiTheme="minorHAnsi" w:hAnsiTheme="minorHAnsi" w:cstheme="minorHAnsi"/>
                <w:b/>
              </w:rPr>
              <w:t>, návaznost na odborné předměty</w:t>
            </w:r>
          </w:p>
        </w:tc>
      </w:tr>
      <w:tr w:rsidR="00443DDC" w14:paraId="286DF678" w14:textId="77777777" w:rsidTr="01F2AEE6">
        <w:tc>
          <w:tcPr>
            <w:tcW w:w="2518" w:type="dxa"/>
          </w:tcPr>
          <w:p w14:paraId="59BA5BEE" w14:textId="77777777"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260" w:type="dxa"/>
          </w:tcPr>
          <w:p w14:paraId="5DAB6C7B" w14:textId="3F1F97FC" w:rsidR="00443DDC" w:rsidRDefault="00BF2EA9" w:rsidP="01F2AEE6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7. 5. 2019</w:t>
            </w:r>
            <w:bookmarkStart w:id="0" w:name="_GoBack"/>
            <w:bookmarkEnd w:id="0"/>
          </w:p>
        </w:tc>
      </w:tr>
      <w:tr w:rsidR="00443DDC" w14:paraId="53D2F59F" w14:textId="77777777" w:rsidTr="01F2AEE6">
        <w:tc>
          <w:tcPr>
            <w:tcW w:w="2518" w:type="dxa"/>
          </w:tcPr>
          <w:p w14:paraId="10AECBA1" w14:textId="77777777" w:rsidR="00443DDC" w:rsidRPr="00443DDC" w:rsidRDefault="00443DDC" w:rsidP="00D573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Forma: </w:t>
            </w:r>
          </w:p>
        </w:tc>
        <w:tc>
          <w:tcPr>
            <w:tcW w:w="7260" w:type="dxa"/>
          </w:tcPr>
          <w:p w14:paraId="54F6DE97" w14:textId="30D97317" w:rsidR="00443DDC" w:rsidRDefault="006E54D2" w:rsidP="00553A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návaznost na probírané </w:t>
            </w:r>
            <w:r w:rsidR="00553A8B">
              <w:rPr>
                <w:rFonts w:asciiTheme="minorHAnsi" w:hAnsiTheme="minorHAnsi" w:cstheme="minorHAnsi"/>
              </w:rPr>
              <w:t>učivo, ox. – red. reakce, elektrolýza</w:t>
            </w:r>
          </w:p>
        </w:tc>
      </w:tr>
    </w:tbl>
    <w:p w14:paraId="02EB378F" w14:textId="77777777" w:rsidR="00443DDC" w:rsidRDefault="00551E6B" w:rsidP="00443DDC">
      <w:pPr>
        <w:rPr>
          <w:rFonts w:asciiTheme="minorHAnsi" w:hAnsiTheme="minorHAnsi" w:cstheme="minorHAnsi"/>
          <w:b/>
        </w:rPr>
      </w:pPr>
      <w:r>
        <w:pict w14:anchorId="72C1EB18">
          <v:rect id="_x0000_i1026" style="width:0;height:1.5pt" o:hralign="center" o:hrstd="t" o:hr="t" fillcolor="#a0a0a0" stroked="f"/>
        </w:pict>
      </w:r>
    </w:p>
    <w:p w14:paraId="2DF8F027" w14:textId="145E3DCE" w:rsidR="006E54D2" w:rsidRPr="006E54D2" w:rsidRDefault="00553A8B" w:rsidP="006E54D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/>
        </w:rPr>
      </w:pPr>
      <w:r>
        <w:rPr>
          <w:rFonts w:asciiTheme="minorHAnsi" w:hAnsiTheme="minorHAnsi" w:cstheme="minorHAnsi"/>
          <w:b/>
        </w:rPr>
        <w:t>Základní pojmy v</w:t>
      </w:r>
      <w:r w:rsidR="006E54D2">
        <w:rPr>
          <w:rFonts w:asciiTheme="minorHAnsi" w:hAnsiTheme="minorHAnsi" w:cstheme="minorHAnsi"/>
          <w:b/>
        </w:rPr>
        <w:t> anglickém jazyce</w:t>
      </w:r>
      <w:r w:rsidR="006E54D2">
        <w:rPr>
          <w:rStyle w:val="normaltextrun"/>
          <w:rFonts w:ascii="Calibri" w:hAnsi="Calibri"/>
          <w:b/>
          <w:bCs/>
        </w:rPr>
        <w:t xml:space="preserve"> </w:t>
      </w:r>
    </w:p>
    <w:p w14:paraId="5163AEEB" w14:textId="56889591" w:rsidR="00D573A8" w:rsidRPr="006E54D2" w:rsidRDefault="00553A8B" w:rsidP="00D573A8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bCs/>
        </w:rPr>
        <w:t>Základní pojmy</w:t>
      </w:r>
      <w:r w:rsidR="006E54D2" w:rsidRPr="006E54D2">
        <w:rPr>
          <w:rStyle w:val="normaltextrun"/>
          <w:rFonts w:ascii="Calibri" w:hAnsi="Calibri"/>
          <w:bCs/>
        </w:rPr>
        <w:t xml:space="preserve"> </w:t>
      </w:r>
      <w:r>
        <w:rPr>
          <w:rStyle w:val="normaltextrun"/>
          <w:rFonts w:ascii="Calibri" w:hAnsi="Calibri"/>
          <w:bCs/>
        </w:rPr>
        <w:t>–</w:t>
      </w:r>
      <w:r w:rsidR="006E54D2" w:rsidRPr="006E54D2">
        <w:rPr>
          <w:rStyle w:val="normaltextrun"/>
          <w:rFonts w:ascii="Calibri" w:hAnsi="Calibri"/>
          <w:bCs/>
        </w:rPr>
        <w:t xml:space="preserve"> výslovnost</w:t>
      </w:r>
    </w:p>
    <w:p w14:paraId="5AA4554A" w14:textId="07EA235B" w:rsidR="00D573A8" w:rsidRPr="006E54D2" w:rsidRDefault="00D573A8" w:rsidP="00D573A8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</w:rPr>
      </w:pPr>
      <w:r w:rsidRPr="006E54D2">
        <w:rPr>
          <w:rStyle w:val="normaltextrun"/>
          <w:rFonts w:ascii="Calibri" w:hAnsi="Calibri"/>
          <w:bCs/>
        </w:rPr>
        <w:t>Délka trvání integrace cizího jazyka v hodině:</w:t>
      </w:r>
      <w:r w:rsidR="00553A8B">
        <w:rPr>
          <w:rStyle w:val="normaltextrun"/>
          <w:rFonts w:ascii="Calibri" w:hAnsi="Calibri"/>
          <w:bCs/>
          <w:shd w:val="clear" w:color="auto" w:fill="FFFF00"/>
        </w:rPr>
        <w:t>15</w:t>
      </w:r>
      <w:r w:rsidRPr="006E54D2">
        <w:rPr>
          <w:rStyle w:val="normaltextrun"/>
          <w:rFonts w:ascii="Calibri" w:hAnsi="Calibri"/>
          <w:bCs/>
          <w:shd w:val="clear" w:color="auto" w:fill="FFFF00"/>
        </w:rPr>
        <w:t xml:space="preserve"> minut</w:t>
      </w:r>
      <w:r w:rsidRPr="006E54D2">
        <w:rPr>
          <w:rStyle w:val="eop"/>
          <w:rFonts w:ascii="Calibri" w:hAnsi="Calibri"/>
        </w:rPr>
        <w:t> </w:t>
      </w:r>
    </w:p>
    <w:p w14:paraId="4226D214" w14:textId="0C960D46" w:rsidR="006E54D2" w:rsidRDefault="006E54D2" w:rsidP="00D573A8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</w:rPr>
      </w:pPr>
      <w:r w:rsidRPr="006E54D2">
        <w:rPr>
          <w:rStyle w:val="eop"/>
          <w:rFonts w:ascii="Calibri" w:hAnsi="Calibri"/>
        </w:rPr>
        <w:t xml:space="preserve">Procvičování – </w:t>
      </w:r>
      <w:r w:rsidR="00553A8B">
        <w:rPr>
          <w:rStyle w:val="eop"/>
          <w:rFonts w:ascii="Calibri" w:hAnsi="Calibri"/>
        </w:rPr>
        <w:t>cvičení</w:t>
      </w:r>
    </w:p>
    <w:p w14:paraId="50DEC77F" w14:textId="77777777" w:rsidR="00553A8B" w:rsidRDefault="00553A8B" w:rsidP="00553A8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1EB68203" w14:textId="77777777" w:rsidR="00061A4D" w:rsidRDefault="00061A4D" w:rsidP="00553A8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5AA67804" w14:textId="7B99AAA3" w:rsidR="00061A4D" w:rsidRPr="00061A4D" w:rsidRDefault="00061A4D" w:rsidP="00553A8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color w:val="1F497D" w:themeColor="text2"/>
          <w:sz w:val="32"/>
          <w:szCs w:val="32"/>
        </w:rPr>
      </w:pPr>
      <w:r w:rsidRPr="00061A4D">
        <w:rPr>
          <w:rStyle w:val="eop"/>
          <w:rFonts w:ascii="Calibri" w:hAnsi="Calibri"/>
          <w:color w:val="1F497D" w:themeColor="text2"/>
          <w:sz w:val="32"/>
          <w:szCs w:val="32"/>
        </w:rPr>
        <w:t>Pracovní list</w:t>
      </w:r>
    </w:p>
    <w:p w14:paraId="3F5723DE" w14:textId="77777777" w:rsidR="00061A4D" w:rsidRDefault="00061A4D" w:rsidP="00553A8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5C26A3C6" w14:textId="77777777" w:rsidR="00061A4D" w:rsidRPr="008B78BB" w:rsidRDefault="00061A4D" w:rsidP="00061A4D">
      <w:pPr>
        <w:pStyle w:val="Odstavecseseznamem"/>
        <w:rPr>
          <w:b/>
          <w:sz w:val="32"/>
          <w:szCs w:val="32"/>
        </w:rPr>
      </w:pPr>
      <w:r w:rsidRPr="008B78BB">
        <w:rPr>
          <w:b/>
          <w:sz w:val="32"/>
          <w:szCs w:val="32"/>
        </w:rPr>
        <w:t>Fill in the missing terms, verify the pronunciation in English.</w:t>
      </w:r>
      <w:r w:rsidRPr="008B78BB">
        <w:rPr>
          <w:b/>
          <w:sz w:val="32"/>
          <w:szCs w:val="32"/>
        </w:rPr>
        <w:br/>
      </w:r>
    </w:p>
    <w:p w14:paraId="5165D053" w14:textId="77777777" w:rsidR="00061A4D" w:rsidRDefault="00061A4D" w:rsidP="00061A4D">
      <w:pPr>
        <w:pStyle w:val="Odstavecseseznamem"/>
      </w:pPr>
    </w:p>
    <w:p w14:paraId="49F5E17C" w14:textId="77777777" w:rsidR="00061A4D" w:rsidRDefault="00061A4D" w:rsidP="00061A4D"/>
    <w:tbl>
      <w:tblPr>
        <w:tblStyle w:val="Mkatabulky"/>
        <w:tblW w:w="8900" w:type="dxa"/>
        <w:tblInd w:w="269" w:type="dxa"/>
        <w:tblLook w:val="04A0" w:firstRow="1" w:lastRow="0" w:firstColumn="1" w:lastColumn="0" w:noHBand="0" w:noVBand="1"/>
      </w:tblPr>
      <w:tblGrid>
        <w:gridCol w:w="4582"/>
        <w:gridCol w:w="4318"/>
      </w:tblGrid>
      <w:tr w:rsidR="00061A4D" w14:paraId="387241EA" w14:textId="77777777" w:rsidTr="00E04E8D">
        <w:trPr>
          <w:trHeight w:val="567"/>
        </w:trPr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82A02" w14:textId="77777777" w:rsidR="00061A4D" w:rsidRDefault="00061A4D" w:rsidP="00E04E8D">
            <w:pPr>
              <w:pStyle w:val="Odstavecseseznamem"/>
              <w:tabs>
                <w:tab w:val="left" w:pos="1125"/>
              </w:tabs>
              <w:ind w:left="0"/>
              <w:jc w:val="center"/>
            </w:pPr>
            <w:r>
              <w:t>Pojem v ANJ</w:t>
            </w:r>
          </w:p>
        </w:tc>
        <w:tc>
          <w:tcPr>
            <w:tcW w:w="4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D0985F" w14:textId="77777777" w:rsidR="00061A4D" w:rsidRDefault="00061A4D" w:rsidP="00E04E8D">
            <w:pPr>
              <w:pStyle w:val="Odstavecseseznamem"/>
              <w:ind w:left="0"/>
              <w:jc w:val="center"/>
            </w:pPr>
            <w:r>
              <w:t>Pojem v CJ</w:t>
            </w:r>
          </w:p>
        </w:tc>
      </w:tr>
      <w:tr w:rsidR="00061A4D" w14:paraId="665111B2" w14:textId="77777777" w:rsidTr="00061A4D">
        <w:tc>
          <w:tcPr>
            <w:tcW w:w="4582" w:type="dxa"/>
            <w:tcBorders>
              <w:top w:val="single" w:sz="12" w:space="0" w:color="auto"/>
            </w:tcBorders>
            <w:shd w:val="clear" w:color="auto" w:fill="auto"/>
          </w:tcPr>
          <w:p w14:paraId="125779D7" w14:textId="77777777" w:rsidR="00061A4D" w:rsidRDefault="00061A4D" w:rsidP="00E04E8D">
            <w:pPr>
              <w:pStyle w:val="Odstavecseseznamem"/>
              <w:ind w:left="0"/>
            </w:pPr>
            <w:r w:rsidRPr="001F1633">
              <w:t>electrolysis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14:paraId="40E9D9B0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2BF33565" w14:textId="77777777" w:rsidTr="00061A4D">
        <w:tc>
          <w:tcPr>
            <w:tcW w:w="4582" w:type="dxa"/>
            <w:shd w:val="clear" w:color="auto" w:fill="auto"/>
          </w:tcPr>
          <w:p w14:paraId="4F20D4EC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DDDDDD"/>
              </w:rPr>
              <w:t>progress of the reaction.</w:t>
            </w:r>
          </w:p>
        </w:tc>
        <w:tc>
          <w:tcPr>
            <w:tcW w:w="4318" w:type="dxa"/>
          </w:tcPr>
          <w:p w14:paraId="399533DB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074B6FB5" w14:textId="77777777" w:rsidTr="00061A4D">
        <w:tc>
          <w:tcPr>
            <w:tcW w:w="4582" w:type="dxa"/>
            <w:shd w:val="clear" w:color="auto" w:fill="auto"/>
          </w:tcPr>
          <w:p w14:paraId="2C543F8E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DDDDDD"/>
              </w:rPr>
              <w:t>the Beketov voltage range of metals</w:t>
            </w:r>
          </w:p>
        </w:tc>
        <w:tc>
          <w:tcPr>
            <w:tcW w:w="4318" w:type="dxa"/>
          </w:tcPr>
          <w:p w14:paraId="3716F896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41C1DA89" w14:textId="77777777" w:rsidTr="00061A4D">
        <w:tc>
          <w:tcPr>
            <w:tcW w:w="4582" w:type="dxa"/>
            <w:shd w:val="clear" w:color="auto" w:fill="auto"/>
          </w:tcPr>
          <w:p w14:paraId="740924BA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DDDDDD"/>
              </w:rPr>
              <w:t>noble metals</w:t>
            </w:r>
          </w:p>
        </w:tc>
        <w:tc>
          <w:tcPr>
            <w:tcW w:w="4318" w:type="dxa"/>
          </w:tcPr>
          <w:p w14:paraId="1DD2F9B2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579D13E7" w14:textId="77777777" w:rsidTr="00061A4D">
        <w:tc>
          <w:tcPr>
            <w:tcW w:w="4582" w:type="dxa"/>
            <w:shd w:val="clear" w:color="auto" w:fill="auto"/>
          </w:tcPr>
          <w:p w14:paraId="44E98E70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non-noble metals</w:t>
            </w:r>
          </w:p>
        </w:tc>
        <w:tc>
          <w:tcPr>
            <w:tcW w:w="4318" w:type="dxa"/>
          </w:tcPr>
          <w:p w14:paraId="4F0A4244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1E7823E2" w14:textId="77777777" w:rsidTr="00061A4D">
        <w:tc>
          <w:tcPr>
            <w:tcW w:w="4582" w:type="dxa"/>
            <w:shd w:val="clear" w:color="auto" w:fill="auto"/>
          </w:tcPr>
          <w:p w14:paraId="40115FA8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test tube</w:t>
            </w:r>
          </w:p>
        </w:tc>
        <w:tc>
          <w:tcPr>
            <w:tcW w:w="4318" w:type="dxa"/>
          </w:tcPr>
          <w:p w14:paraId="758F8898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6BF4B360" w14:textId="77777777" w:rsidTr="00061A4D">
        <w:tc>
          <w:tcPr>
            <w:tcW w:w="4582" w:type="dxa"/>
            <w:shd w:val="clear" w:color="auto" w:fill="auto"/>
          </w:tcPr>
          <w:p w14:paraId="020567E7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sulphuric acid</w:t>
            </w:r>
          </w:p>
        </w:tc>
        <w:tc>
          <w:tcPr>
            <w:tcW w:w="4318" w:type="dxa"/>
          </w:tcPr>
          <w:p w14:paraId="246FB162" w14:textId="77777777" w:rsidR="00061A4D" w:rsidRDefault="00061A4D" w:rsidP="00E04E8D">
            <w:pPr>
              <w:pStyle w:val="Odstavecseseznamem"/>
              <w:ind w:left="0"/>
            </w:pPr>
          </w:p>
        </w:tc>
      </w:tr>
      <w:tr w:rsidR="00061A4D" w14:paraId="7B91F137" w14:textId="77777777" w:rsidTr="00061A4D">
        <w:tc>
          <w:tcPr>
            <w:tcW w:w="4582" w:type="dxa"/>
            <w:shd w:val="clear" w:color="auto" w:fill="auto"/>
          </w:tcPr>
          <w:p w14:paraId="25925241" w14:textId="77777777" w:rsidR="00061A4D" w:rsidRDefault="00061A4D" w:rsidP="00E04E8D">
            <w:pPr>
              <w:pStyle w:val="Odstavecseseznamem"/>
              <w:ind w:left="0"/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DDDDDD"/>
              </w:rPr>
              <w:t>copper</w:t>
            </w:r>
          </w:p>
        </w:tc>
        <w:tc>
          <w:tcPr>
            <w:tcW w:w="4318" w:type="dxa"/>
          </w:tcPr>
          <w:p w14:paraId="796A3C23" w14:textId="77777777" w:rsidR="00061A4D" w:rsidRDefault="00061A4D" w:rsidP="00E04E8D">
            <w:pPr>
              <w:pStyle w:val="Odstavecseseznamem"/>
              <w:ind w:left="0"/>
            </w:pPr>
          </w:p>
        </w:tc>
      </w:tr>
    </w:tbl>
    <w:p w14:paraId="28DFB767" w14:textId="77777777" w:rsidR="00061A4D" w:rsidRDefault="00061A4D" w:rsidP="00061A4D">
      <w:pPr>
        <w:pStyle w:val="Odstavecseseznamem"/>
      </w:pPr>
    </w:p>
    <w:p w14:paraId="771E3E6D" w14:textId="77777777" w:rsidR="00061A4D" w:rsidRDefault="00061A4D" w:rsidP="00553A8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6A05A809" w14:textId="77777777" w:rsidR="00D573A8" w:rsidRDefault="00D573A8" w:rsidP="00D573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p w14:paraId="5A39BBE3" w14:textId="77777777" w:rsidR="00D573A8" w:rsidRDefault="00D573A8" w:rsidP="00D573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</w:rPr>
      </w:pPr>
    </w:p>
    <w:tbl>
      <w:tblPr>
        <w:tblStyle w:val="Mkatabulky"/>
        <w:tblW w:w="8489" w:type="dxa"/>
        <w:jc w:val="center"/>
        <w:tblLook w:val="04A0" w:firstRow="1" w:lastRow="0" w:firstColumn="1" w:lastColumn="0" w:noHBand="0" w:noVBand="1"/>
      </w:tblPr>
      <w:tblGrid>
        <w:gridCol w:w="4171"/>
        <w:gridCol w:w="4318"/>
      </w:tblGrid>
      <w:tr w:rsidR="00061A4D" w14:paraId="24E08A07" w14:textId="77777777" w:rsidTr="00A73E8A">
        <w:trPr>
          <w:trHeight w:val="567"/>
          <w:jc w:val="center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DAA0C" w14:textId="77777777" w:rsidR="00061A4D" w:rsidRDefault="00061A4D" w:rsidP="00A73E8A">
            <w:pPr>
              <w:pStyle w:val="Odstavecseseznamem"/>
              <w:tabs>
                <w:tab w:val="left" w:pos="1125"/>
              </w:tabs>
              <w:ind w:left="0"/>
              <w:jc w:val="center"/>
            </w:pPr>
            <w:r>
              <w:t>Pojem v CJ</w:t>
            </w:r>
          </w:p>
        </w:tc>
        <w:tc>
          <w:tcPr>
            <w:tcW w:w="4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18677" w14:textId="77777777" w:rsidR="00061A4D" w:rsidRDefault="00061A4D" w:rsidP="00A73E8A">
            <w:pPr>
              <w:pStyle w:val="Odstavecseseznamem"/>
              <w:ind w:left="0"/>
              <w:jc w:val="center"/>
            </w:pPr>
            <w:r>
              <w:t>Pojem v ANJ</w:t>
            </w:r>
          </w:p>
        </w:tc>
      </w:tr>
      <w:tr w:rsidR="00061A4D" w14:paraId="0E3D8081" w14:textId="77777777" w:rsidTr="00A73E8A">
        <w:trPr>
          <w:jc w:val="center"/>
        </w:trPr>
        <w:tc>
          <w:tcPr>
            <w:tcW w:w="4171" w:type="dxa"/>
            <w:tcBorders>
              <w:top w:val="single" w:sz="12" w:space="0" w:color="auto"/>
            </w:tcBorders>
          </w:tcPr>
          <w:p w14:paraId="551BFFB0" w14:textId="77777777" w:rsidR="00061A4D" w:rsidRDefault="00061A4D" w:rsidP="00A73E8A">
            <w:pPr>
              <w:pStyle w:val="Odstavecseseznamem"/>
              <w:ind w:left="0"/>
            </w:pPr>
            <w:r>
              <w:t>oxidace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14:paraId="2E2CF847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04BD5E97" w14:textId="77777777" w:rsidTr="00A73E8A">
        <w:trPr>
          <w:jc w:val="center"/>
        </w:trPr>
        <w:tc>
          <w:tcPr>
            <w:tcW w:w="4171" w:type="dxa"/>
          </w:tcPr>
          <w:p w14:paraId="68779DFE" w14:textId="77777777" w:rsidR="00061A4D" w:rsidRDefault="00061A4D" w:rsidP="00A73E8A">
            <w:pPr>
              <w:pStyle w:val="Odstavecseseznamem"/>
              <w:ind w:left="0"/>
            </w:pPr>
            <w:r>
              <w:t>redukce</w:t>
            </w:r>
          </w:p>
        </w:tc>
        <w:tc>
          <w:tcPr>
            <w:tcW w:w="4318" w:type="dxa"/>
          </w:tcPr>
          <w:p w14:paraId="4FF4FDE7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59B89982" w14:textId="77777777" w:rsidTr="00A73E8A">
        <w:trPr>
          <w:jc w:val="center"/>
        </w:trPr>
        <w:tc>
          <w:tcPr>
            <w:tcW w:w="4171" w:type="dxa"/>
          </w:tcPr>
          <w:p w14:paraId="6FE267E5" w14:textId="77777777" w:rsidR="00061A4D" w:rsidRDefault="00061A4D" w:rsidP="00A73E8A">
            <w:pPr>
              <w:pStyle w:val="Odstavecseseznamem"/>
              <w:ind w:left="0"/>
            </w:pPr>
            <w:r>
              <w:t>kation</w:t>
            </w:r>
          </w:p>
        </w:tc>
        <w:tc>
          <w:tcPr>
            <w:tcW w:w="4318" w:type="dxa"/>
          </w:tcPr>
          <w:p w14:paraId="5BB8C05D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6C5F56B6" w14:textId="77777777" w:rsidTr="00A73E8A">
        <w:trPr>
          <w:jc w:val="center"/>
        </w:trPr>
        <w:tc>
          <w:tcPr>
            <w:tcW w:w="4171" w:type="dxa"/>
          </w:tcPr>
          <w:p w14:paraId="19E5F562" w14:textId="77777777" w:rsidR="00061A4D" w:rsidRDefault="00061A4D" w:rsidP="00A73E8A">
            <w:pPr>
              <w:pStyle w:val="Odstavecseseznamem"/>
              <w:ind w:left="0"/>
            </w:pPr>
            <w:r>
              <w:t>anion</w:t>
            </w:r>
          </w:p>
        </w:tc>
        <w:tc>
          <w:tcPr>
            <w:tcW w:w="4318" w:type="dxa"/>
          </w:tcPr>
          <w:p w14:paraId="26036C52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4BFC797C" w14:textId="77777777" w:rsidTr="00A73E8A">
        <w:trPr>
          <w:jc w:val="center"/>
        </w:trPr>
        <w:tc>
          <w:tcPr>
            <w:tcW w:w="4171" w:type="dxa"/>
          </w:tcPr>
          <w:p w14:paraId="208E648D" w14:textId="77777777" w:rsidR="00061A4D" w:rsidRDefault="00061A4D" w:rsidP="00A73E8A">
            <w:pPr>
              <w:pStyle w:val="Odstavecseseznamem"/>
              <w:ind w:left="0"/>
            </w:pPr>
            <w:r>
              <w:t>elektrolyt</w:t>
            </w:r>
          </w:p>
        </w:tc>
        <w:tc>
          <w:tcPr>
            <w:tcW w:w="4318" w:type="dxa"/>
          </w:tcPr>
          <w:p w14:paraId="11B44660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0976B3F6" w14:textId="77777777" w:rsidTr="00A73E8A">
        <w:trPr>
          <w:jc w:val="center"/>
        </w:trPr>
        <w:tc>
          <w:tcPr>
            <w:tcW w:w="4171" w:type="dxa"/>
          </w:tcPr>
          <w:p w14:paraId="2FCD751F" w14:textId="77777777" w:rsidR="00061A4D" w:rsidRDefault="00061A4D" w:rsidP="00A73E8A">
            <w:pPr>
              <w:pStyle w:val="Odstavecseseznamem"/>
              <w:ind w:left="0"/>
            </w:pPr>
            <w:r>
              <w:t>kovy</w:t>
            </w:r>
          </w:p>
        </w:tc>
        <w:tc>
          <w:tcPr>
            <w:tcW w:w="4318" w:type="dxa"/>
          </w:tcPr>
          <w:p w14:paraId="7812EF63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754CA887" w14:textId="77777777" w:rsidTr="00A73E8A">
        <w:trPr>
          <w:jc w:val="center"/>
        </w:trPr>
        <w:tc>
          <w:tcPr>
            <w:tcW w:w="4171" w:type="dxa"/>
          </w:tcPr>
          <w:p w14:paraId="29E295BF" w14:textId="77777777" w:rsidR="00061A4D" w:rsidRDefault="00061A4D" w:rsidP="00A73E8A">
            <w:pPr>
              <w:pStyle w:val="Odstavecseseznamem"/>
              <w:ind w:left="0"/>
            </w:pPr>
            <w:r>
              <w:t>katoda</w:t>
            </w:r>
          </w:p>
        </w:tc>
        <w:tc>
          <w:tcPr>
            <w:tcW w:w="4318" w:type="dxa"/>
          </w:tcPr>
          <w:p w14:paraId="74978EC2" w14:textId="77777777" w:rsidR="00061A4D" w:rsidRDefault="00061A4D" w:rsidP="00A73E8A">
            <w:pPr>
              <w:pStyle w:val="Odstavecseseznamem"/>
              <w:ind w:left="0"/>
            </w:pPr>
          </w:p>
        </w:tc>
      </w:tr>
      <w:tr w:rsidR="00061A4D" w14:paraId="1B8F205B" w14:textId="77777777" w:rsidTr="00A73E8A">
        <w:trPr>
          <w:jc w:val="center"/>
        </w:trPr>
        <w:tc>
          <w:tcPr>
            <w:tcW w:w="4171" w:type="dxa"/>
          </w:tcPr>
          <w:p w14:paraId="18EA2D38" w14:textId="77777777" w:rsidR="00061A4D" w:rsidRDefault="00061A4D" w:rsidP="00A73E8A">
            <w:pPr>
              <w:pStyle w:val="Odstavecseseznamem"/>
              <w:ind w:left="0"/>
            </w:pPr>
            <w:r>
              <w:t>anoda</w:t>
            </w:r>
          </w:p>
        </w:tc>
        <w:tc>
          <w:tcPr>
            <w:tcW w:w="4318" w:type="dxa"/>
          </w:tcPr>
          <w:p w14:paraId="6AD57FA7" w14:textId="77777777" w:rsidR="00061A4D" w:rsidRDefault="00061A4D" w:rsidP="00A73E8A">
            <w:pPr>
              <w:pStyle w:val="Odstavecseseznamem"/>
              <w:ind w:left="0"/>
            </w:pPr>
          </w:p>
        </w:tc>
      </w:tr>
    </w:tbl>
    <w:p w14:paraId="41C8F396" w14:textId="77777777" w:rsidR="00D573A8" w:rsidRDefault="00D573A8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779D2939" w14:textId="77777777" w:rsidR="00061A4D" w:rsidRDefault="00061A4D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63435C5A" w14:textId="660D59D2" w:rsidR="00061A4D" w:rsidRPr="00A73E8A" w:rsidRDefault="00A73E8A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b/>
          <w:sz w:val="28"/>
          <w:szCs w:val="28"/>
        </w:rPr>
      </w:pPr>
      <w:r w:rsidRPr="00A73E8A">
        <w:rPr>
          <w:rFonts w:ascii="Calibri" w:hAnsi="Calibri"/>
          <w:b/>
          <w:sz w:val="28"/>
          <w:szCs w:val="28"/>
        </w:rPr>
        <w:t>Define a term noble metals</w:t>
      </w:r>
    </w:p>
    <w:p w14:paraId="58B01BDB" w14:textId="75C60D96" w:rsidR="00A73E8A" w:rsidRDefault="00A73E8A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 w:rsidRPr="00A73E8A">
        <w:rPr>
          <w:rFonts w:ascii="Calibri" w:hAnsi="Calibri"/>
        </w:rPr>
        <w:t>for example</w:t>
      </w:r>
    </w:p>
    <w:p w14:paraId="77298363" w14:textId="204C9D7B" w:rsidR="00A73E8A" w:rsidRDefault="00A73E8A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>
        <w:rPr>
          <w:rFonts w:ascii="Arial" w:hAnsi="Arial" w:cs="Arial"/>
          <w:color w:val="222222"/>
          <w:shd w:val="clear" w:color="auto" w:fill="FFFFFF"/>
        </w:rPr>
        <w:t>a metal (e.g., gold, silver, or platinum) that resists chemical action, does not corrode, and is not easily attacked by acids.</w:t>
      </w:r>
    </w:p>
    <w:p w14:paraId="2A3AD139" w14:textId="77777777" w:rsidR="00061A4D" w:rsidRDefault="00061A4D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2D793A18" w14:textId="77777777" w:rsidR="00061A4D" w:rsidRDefault="00061A4D" w:rsidP="00D573A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</w:p>
    <w:p w14:paraId="2173821E" w14:textId="77777777" w:rsidR="00443DDC" w:rsidRDefault="00BA58B5" w:rsidP="00FC6B65">
      <w:pPr>
        <w:pStyle w:val="Citt1"/>
        <w:pBdr>
          <w:top w:val="single" w:sz="6" w:space="8" w:color="FDCC20"/>
          <w:left w:val="single" w:sz="6" w:space="8" w:color="FDCC20"/>
          <w:bottom w:val="single" w:sz="6" w:space="8" w:color="FDCC20"/>
          <w:right w:val="single" w:sz="6" w:space="8" w:color="FDCC20"/>
        </w:pBdr>
        <w:shd w:val="clear" w:color="auto" w:fill="EDEDD3"/>
        <w:spacing w:before="300" w:beforeAutospacing="0" w:after="300" w:afterAutospacing="0"/>
        <w:ind w:left="300" w:right="3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Dostupné zdroje:  </w:t>
      </w:r>
      <w:r w:rsidR="00FC6B65" w:rsidRPr="00FC6B65">
        <w:rPr>
          <w:rFonts w:asciiTheme="minorHAnsi" w:hAnsiTheme="minorHAnsi" w:cstheme="minorHAnsi"/>
        </w:rPr>
        <w:t>English-plus</w:t>
      </w:r>
      <w:r w:rsidRPr="00FC6B65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 xml:space="preserve"> | </w:t>
      </w:r>
      <w:r w:rsidR="00FC6B65" w:rsidRPr="00FC6B65">
        <w:rPr>
          <w:rStyle w:val="normaltextrun"/>
          <w:rFonts w:ascii="Calibri" w:hAnsi="Calibri"/>
          <w:i/>
          <w:iCs/>
          <w:color w:val="000000"/>
          <w:shd w:val="clear" w:color="auto" w:fill="FFFFFF"/>
        </w:rPr>
        <w:t>wordbank</w:t>
      </w:r>
      <w:r>
        <w:rPr>
          <w:rStyle w:val="normaltextrun"/>
          <w:rFonts w:ascii="Calibri" w:hAnsi="Calibri"/>
          <w:color w:val="000000"/>
          <w:sz w:val="20"/>
          <w:szCs w:val="20"/>
          <w:shd w:val="clear" w:color="auto" w:fill="EDEDD3"/>
        </w:rPr>
        <w:t xml:space="preserve">  </w:t>
      </w:r>
      <w:r>
        <w:rPr>
          <w:rFonts w:ascii="Helvetica" w:hAnsi="Helvetica" w:cs="Helvetica"/>
          <w:color w:val="000000"/>
          <w:sz w:val="26"/>
          <w:szCs w:val="26"/>
        </w:rPr>
        <w:t>[online]. Dostupné z: </w:t>
      </w:r>
      <w:r w:rsidR="00FC6B65" w:rsidRPr="00FC6B65">
        <w:t>http://www.english-plus.cz/wordbank/chemie-slovicka/</w:t>
      </w:r>
    </w:p>
    <w:sectPr w:rsidR="00443DDC" w:rsidSect="00547D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1DE25" w14:textId="77777777" w:rsidR="00551E6B" w:rsidRDefault="00551E6B" w:rsidP="0016472E">
      <w:r>
        <w:separator/>
      </w:r>
    </w:p>
  </w:endnote>
  <w:endnote w:type="continuationSeparator" w:id="0">
    <w:p w14:paraId="785C9F07" w14:textId="77777777" w:rsidR="00551E6B" w:rsidRDefault="00551E6B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465255" w:rsidRDefault="00551E6B">
    <w:pPr>
      <w:pStyle w:val="Zpat"/>
    </w:pPr>
    <w:r>
      <w:pict w14:anchorId="67835B21"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882"/>
      <w:gridCol w:w="5879"/>
    </w:tblGrid>
    <w:tr w:rsidR="00465255" w:rsidRPr="00827F70" w14:paraId="2D21F049" w14:textId="77777777" w:rsidTr="00CC64FD">
      <w:tc>
        <w:tcPr>
          <w:tcW w:w="1897" w:type="dxa"/>
        </w:tcPr>
        <w:p w14:paraId="67E79192" w14:textId="77777777"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14:paraId="48B634CE" w14:textId="77777777"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14:paraId="12B196BC" w14:textId="77777777"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w14:paraId="62486C05" w14:textId="77777777" w:rsidR="00465255" w:rsidRDefault="00465255" w:rsidP="00CC64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465255" w:rsidRDefault="00551E6B">
    <w:pPr>
      <w:pStyle w:val="Zpat"/>
    </w:pPr>
    <w:r>
      <w:pict w14:anchorId="141785A5">
        <v:rect id="_x0000_i1030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7"/>
      <w:gridCol w:w="1882"/>
      <w:gridCol w:w="5879"/>
    </w:tblGrid>
    <w:tr w:rsidR="00465255" w:rsidRPr="00827F70" w14:paraId="1DB525FC" w14:textId="77777777" w:rsidTr="00357B49">
      <w:tc>
        <w:tcPr>
          <w:tcW w:w="1897" w:type="dxa"/>
        </w:tcPr>
        <w:p w14:paraId="1D600CCC" w14:textId="77777777"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14:paraId="5EE80A74" w14:textId="77777777"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14:paraId="79B24E49" w14:textId="77777777"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w14:paraId="0E27B00A" w14:textId="77777777" w:rsidR="00465255" w:rsidRDefault="004652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7CDE" w14:textId="77777777" w:rsidR="00551E6B" w:rsidRDefault="00551E6B" w:rsidP="0016472E">
      <w:r>
        <w:separator/>
      </w:r>
    </w:p>
  </w:footnote>
  <w:footnote w:type="continuationSeparator" w:id="0">
    <w:p w14:paraId="48B920FC" w14:textId="77777777" w:rsidR="00551E6B" w:rsidRDefault="00551E6B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465255" w:rsidRDefault="00551E6B">
    <w:pPr>
      <w:pStyle w:val="Zhlav"/>
    </w:pPr>
    <w:r>
      <w:pict w14:anchorId="469CF1EE">
        <v:rect id="_x0000_i1027" style="width:0;height:1.5pt" o:hralign="center" o:hrstd="t" o:hr="t" fillcolor="#a0a0a0" stroked="f"/>
      </w:pict>
    </w:r>
  </w:p>
  <w:p w14:paraId="0FB78278" w14:textId="77777777" w:rsidR="00465255" w:rsidRDefault="004652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465255" w:rsidRPr="00827F70" w14:paraId="3281C5E5" w14:textId="77777777" w:rsidTr="01F2AEE6">
      <w:trPr>
        <w:trHeight w:val="708"/>
        <w:jc w:val="center"/>
      </w:trPr>
      <w:tc>
        <w:tcPr>
          <w:tcW w:w="2313" w:type="dxa"/>
          <w:vMerge w:val="restart"/>
          <w:vAlign w:val="center"/>
        </w:tcPr>
        <w:p w14:paraId="60061E4C" w14:textId="77777777" w:rsidR="00465255" w:rsidRPr="00827F70" w:rsidRDefault="00465255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B4A745E" wp14:editId="315C778D">
                <wp:extent cx="1331595" cy="812165"/>
                <wp:effectExtent l="0" t="0" r="0" b="0"/>
                <wp:docPr id="32681702" name="Obrázek 32681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14:paraId="6FECB39E" w14:textId="77777777" w:rsidR="00465255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14:paraId="795339BA" w14:textId="77777777" w:rsidR="00465255" w:rsidRPr="00827F70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14:paraId="44EAFD9C" w14:textId="77777777" w:rsidR="00465255" w:rsidRPr="00827F70" w:rsidRDefault="00465255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2301DDE" wp14:editId="5E9E2B0F">
                <wp:extent cx="1281106" cy="555812"/>
                <wp:effectExtent l="0" t="0" r="0" b="0"/>
                <wp:docPr id="797162924" name="Obrázek 797162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5255" w:rsidRPr="00827F70" w14:paraId="6E314F54" w14:textId="77777777" w:rsidTr="01F2AEE6">
      <w:trPr>
        <w:jc w:val="center"/>
      </w:trPr>
      <w:tc>
        <w:tcPr>
          <w:tcW w:w="2313" w:type="dxa"/>
          <w:vMerge/>
        </w:tcPr>
        <w:p w14:paraId="4B94D5A5" w14:textId="77777777" w:rsidR="00465255" w:rsidRPr="00827F70" w:rsidRDefault="00465255" w:rsidP="00357B49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14:paraId="4D389072" w14:textId="77777777"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14:paraId="3DEEC669" w14:textId="77777777"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465255" w:rsidRPr="00827F70" w14:paraId="7989A4A1" w14:textId="77777777" w:rsidTr="01F2AEE6">
      <w:trPr>
        <w:jc w:val="center"/>
      </w:trPr>
      <w:tc>
        <w:tcPr>
          <w:tcW w:w="2313" w:type="dxa"/>
          <w:vMerge/>
        </w:tcPr>
        <w:p w14:paraId="3656B9AB" w14:textId="77777777" w:rsidR="00465255" w:rsidRPr="00827F70" w:rsidRDefault="00465255" w:rsidP="00357B49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14:paraId="28AA7C09" w14:textId="77777777" w:rsidR="00465255" w:rsidRPr="00827F70" w:rsidRDefault="00465255" w:rsidP="00357B49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465255" w:rsidRPr="00827F70" w14:paraId="0446970D" w14:textId="77777777" w:rsidTr="01F2AEE6">
      <w:trPr>
        <w:trHeight w:val="599"/>
        <w:jc w:val="center"/>
      </w:trPr>
      <w:tc>
        <w:tcPr>
          <w:tcW w:w="2313" w:type="dxa"/>
          <w:vMerge/>
        </w:tcPr>
        <w:p w14:paraId="45FB0818" w14:textId="77777777" w:rsidR="00465255" w:rsidRPr="00827F70" w:rsidRDefault="00465255" w:rsidP="00357B4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14:paraId="19EC85B8" w14:textId="77777777"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14:paraId="11BAB12A" w14:textId="77777777"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14:paraId="35EF182E" w14:textId="77777777"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14:paraId="6A63F64A" w14:textId="77777777"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14:paraId="049F31CB" w14:textId="77777777" w:rsidR="00465255" w:rsidRDefault="00551E6B">
    <w:pPr>
      <w:pStyle w:val="Zhlav"/>
    </w:pPr>
    <w:r>
      <w:pict w14:anchorId="25367CC0"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2ED"/>
    <w:multiLevelType w:val="multilevel"/>
    <w:tmpl w:val="D0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1"/>
  </w:num>
  <w:num w:numId="5">
    <w:abstractNumId w:val="23"/>
  </w:num>
  <w:num w:numId="6">
    <w:abstractNumId w:val="25"/>
  </w:num>
  <w:num w:numId="7">
    <w:abstractNumId w:val="4"/>
  </w:num>
  <w:num w:numId="8">
    <w:abstractNumId w:val="11"/>
  </w:num>
  <w:num w:numId="9">
    <w:abstractNumId w:val="13"/>
  </w:num>
  <w:num w:numId="10">
    <w:abstractNumId w:val="19"/>
  </w:num>
  <w:num w:numId="11">
    <w:abstractNumId w:val="28"/>
  </w:num>
  <w:num w:numId="12">
    <w:abstractNumId w:val="2"/>
  </w:num>
  <w:num w:numId="13">
    <w:abstractNumId w:val="16"/>
  </w:num>
  <w:num w:numId="14">
    <w:abstractNumId w:val="8"/>
  </w:num>
  <w:num w:numId="15">
    <w:abstractNumId w:val="12"/>
  </w:num>
  <w:num w:numId="16">
    <w:abstractNumId w:val="3"/>
  </w:num>
  <w:num w:numId="17">
    <w:abstractNumId w:val="24"/>
  </w:num>
  <w:num w:numId="18">
    <w:abstractNumId w:val="22"/>
  </w:num>
  <w:num w:numId="19">
    <w:abstractNumId w:val="29"/>
  </w:num>
  <w:num w:numId="20">
    <w:abstractNumId w:val="20"/>
  </w:num>
  <w:num w:numId="21">
    <w:abstractNumId w:val="21"/>
  </w:num>
  <w:num w:numId="22">
    <w:abstractNumId w:val="10"/>
  </w:num>
  <w:num w:numId="23">
    <w:abstractNumId w:val="18"/>
  </w:num>
  <w:num w:numId="24">
    <w:abstractNumId w:val="6"/>
  </w:num>
  <w:num w:numId="25">
    <w:abstractNumId w:val="17"/>
  </w:num>
  <w:num w:numId="26">
    <w:abstractNumId w:val="5"/>
  </w:num>
  <w:num w:numId="27">
    <w:abstractNumId w:val="27"/>
  </w:num>
  <w:num w:numId="28">
    <w:abstractNumId w:val="14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1"/>
    <w:rsid w:val="000126B5"/>
    <w:rsid w:val="00021B61"/>
    <w:rsid w:val="00051973"/>
    <w:rsid w:val="000544F4"/>
    <w:rsid w:val="00061A4D"/>
    <w:rsid w:val="000644F2"/>
    <w:rsid w:val="00086510"/>
    <w:rsid w:val="000B22AE"/>
    <w:rsid w:val="000B3433"/>
    <w:rsid w:val="000D089C"/>
    <w:rsid w:val="000D3DDF"/>
    <w:rsid w:val="000E0B9E"/>
    <w:rsid w:val="00106460"/>
    <w:rsid w:val="0012307E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67091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51E6B"/>
    <w:rsid w:val="00553A8B"/>
    <w:rsid w:val="005566B0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67177"/>
    <w:rsid w:val="006A6175"/>
    <w:rsid w:val="006B0D64"/>
    <w:rsid w:val="006B42A2"/>
    <w:rsid w:val="006D2E83"/>
    <w:rsid w:val="006E54D2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2969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43802"/>
    <w:rsid w:val="00961F3C"/>
    <w:rsid w:val="00971B1D"/>
    <w:rsid w:val="0097431E"/>
    <w:rsid w:val="009B4F05"/>
    <w:rsid w:val="009C517D"/>
    <w:rsid w:val="009D3970"/>
    <w:rsid w:val="00A00B8E"/>
    <w:rsid w:val="00A3259E"/>
    <w:rsid w:val="00A73E8A"/>
    <w:rsid w:val="00A856E3"/>
    <w:rsid w:val="00A94F25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A58B5"/>
    <w:rsid w:val="00BD1A40"/>
    <w:rsid w:val="00BE1D7C"/>
    <w:rsid w:val="00BF2EA9"/>
    <w:rsid w:val="00C12C00"/>
    <w:rsid w:val="00C512AE"/>
    <w:rsid w:val="00C61A16"/>
    <w:rsid w:val="00C83164"/>
    <w:rsid w:val="00C878C6"/>
    <w:rsid w:val="00CC367E"/>
    <w:rsid w:val="00CC64FD"/>
    <w:rsid w:val="00CD2A3B"/>
    <w:rsid w:val="00CF02BE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573A8"/>
    <w:rsid w:val="00D84DE6"/>
    <w:rsid w:val="00D937A4"/>
    <w:rsid w:val="00D948E8"/>
    <w:rsid w:val="00DF42C1"/>
    <w:rsid w:val="00DF5741"/>
    <w:rsid w:val="00E21BFF"/>
    <w:rsid w:val="00E3299F"/>
    <w:rsid w:val="00E46AA5"/>
    <w:rsid w:val="00E56E06"/>
    <w:rsid w:val="00E93F51"/>
    <w:rsid w:val="00EC4F05"/>
    <w:rsid w:val="00ED3F3C"/>
    <w:rsid w:val="00F2311B"/>
    <w:rsid w:val="00F418BF"/>
    <w:rsid w:val="00F4237C"/>
    <w:rsid w:val="00F43D34"/>
    <w:rsid w:val="00F54E89"/>
    <w:rsid w:val="00FA539B"/>
    <w:rsid w:val="00FC6B65"/>
    <w:rsid w:val="00FD17EE"/>
    <w:rsid w:val="00FE7907"/>
    <w:rsid w:val="00FF12D5"/>
    <w:rsid w:val="00FF2BA9"/>
    <w:rsid w:val="01F2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208F"/>
  <w15:docId w15:val="{E83974E7-BD90-416B-8904-B0BA47AA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0126B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customStyle="1" w:styleId="Prosttabulka11">
    <w:name w:val="Prostá tabulka 1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ln"/>
    <w:rsid w:val="00D573A8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D573A8"/>
  </w:style>
  <w:style w:type="character" w:customStyle="1" w:styleId="eop">
    <w:name w:val="eop"/>
    <w:basedOn w:val="Standardnpsmoodstavce"/>
    <w:rsid w:val="00D573A8"/>
  </w:style>
  <w:style w:type="paragraph" w:customStyle="1" w:styleId="Citt1">
    <w:name w:val="Citát1"/>
    <w:basedOn w:val="Normln"/>
    <w:rsid w:val="00BA58B5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BA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04a2f110d0ccc59c73054d6ca805c4b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8981b9978bdae1563690b030001e2e9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3699-D64B-4F7C-93A1-F2A882B7912F}"/>
</file>

<file path=customXml/itemProps2.xml><?xml version="1.0" encoding="utf-8"?>
<ds:datastoreItem xmlns:ds="http://schemas.openxmlformats.org/officeDocument/2006/customXml" ds:itemID="{E5C72C7C-5208-44C5-AE32-B9234CB4F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54D10-6DDD-4FCD-8943-D8F1052AD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85709-B3E8-4CCF-A81D-9CE83A29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Uherkova Tana</cp:lastModifiedBy>
  <cp:revision>4</cp:revision>
  <cp:lastPrinted>2018-07-31T08:20:00Z</cp:lastPrinted>
  <dcterms:created xsi:type="dcterms:W3CDTF">2019-05-06T08:31:00Z</dcterms:created>
  <dcterms:modified xsi:type="dcterms:W3CDTF">2019-05-06T08:43:00Z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