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443DDC" w:rsidTr="00443DDC" w14:paraId="2BEE24B8" w14:textId="77777777">
        <w:tc>
          <w:tcPr>
            <w:tcW w:w="5070" w:type="dxa"/>
            <w:vAlign w:val="center"/>
          </w:tcPr>
          <w:p w:rsidR="00443DDC" w:rsidP="00443DDC" w:rsidRDefault="00443DDC" w14:paraId="05A27461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>„</w:t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Směřujeme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CLIL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P="00443DDC" w:rsidRDefault="00443DDC" w14:paraId="0512E548" w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</w:tcPr>
          <w:p w:rsidR="00443DDC" w:rsidP="00443DDC" w:rsidRDefault="00443DDC" w14:paraId="4F260BD7" w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3DDC" w:rsidP="00443DDC" w:rsidRDefault="00B762B5" w14:paraId="672A6659" w14:textId="77777777">
      <w:r>
        <w:pict w14:anchorId="5BB759A1">
          <v:rect id="_x0000_i1025" style="width:0;height:1.5pt" o:hr="t" o:hrstd="t" o:hralign="center" fillcolor="#a0a0a0" stroked="f"/>
        </w:pict>
      </w:r>
    </w:p>
    <w:p w:rsidRPr="00443DDC" w:rsidR="00366123" w:rsidP="00443DDC" w:rsidRDefault="00443DDC" w14:paraId="4DD390F4" w14:textId="77777777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43DDC" w:rsidTr="47C6C3E3" w14:paraId="2842E93D" w14:textId="77777777">
        <w:tc>
          <w:tcPr>
            <w:tcW w:w="2376" w:type="dxa"/>
            <w:tcMar/>
          </w:tcPr>
          <w:p w:rsidR="00443DDC" w:rsidP="00DB4F5C" w:rsidRDefault="00443DDC" w14:paraId="315EF2F4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  <w:r w:rsidR="00DB4F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02" w:type="dxa"/>
            <w:tcMar/>
          </w:tcPr>
          <w:p w:rsidR="00443DDC" w:rsidP="009D0C94" w:rsidRDefault="006513DE" w14:paraId="47FA4630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Ing. </w:t>
            </w:r>
            <w:r w:rsidR="009D0C94">
              <w:rPr>
                <w:rFonts w:asciiTheme="minorHAnsi" w:hAnsiTheme="minorHAnsi" w:cstheme="minorHAnsi"/>
                <w:b/>
              </w:rPr>
              <w:t xml:space="preserve">Jana </w:t>
            </w:r>
            <w:proofErr w:type="spellStart"/>
            <w:r w:rsidR="009D0C94">
              <w:rPr>
                <w:rFonts w:asciiTheme="minorHAnsi" w:hAnsiTheme="minorHAnsi" w:cstheme="minorHAnsi"/>
                <w:b/>
              </w:rPr>
              <w:t>Jonasová</w:t>
            </w:r>
            <w:proofErr w:type="spellEnd"/>
          </w:p>
        </w:tc>
      </w:tr>
      <w:tr w:rsidR="00443DDC" w:rsidTr="47C6C3E3" w14:paraId="60809C45" w14:textId="77777777">
        <w:tc>
          <w:tcPr>
            <w:tcW w:w="2376" w:type="dxa"/>
            <w:tcMar/>
          </w:tcPr>
          <w:p w:rsidR="00443DDC" w:rsidP="00443DDC" w:rsidRDefault="00DB4F5C" w14:paraId="06055DE7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Aktivita č.</w:t>
            </w:r>
          </w:p>
        </w:tc>
        <w:tc>
          <w:tcPr>
            <w:tcW w:w="7402" w:type="dxa"/>
            <w:tcMar/>
          </w:tcPr>
          <w:p w:rsidR="00443DDC" w:rsidP="00443DDC" w:rsidRDefault="00072703" w14:paraId="649841BE" w14:textId="02A4EA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443DDC" w:rsidTr="47C6C3E3" w14:paraId="6E6C0136" w14:textId="77777777">
        <w:tc>
          <w:tcPr>
            <w:tcW w:w="2376" w:type="dxa"/>
            <w:tcMar/>
          </w:tcPr>
          <w:p w:rsidR="00443DDC" w:rsidP="00443DDC" w:rsidRDefault="00443DDC" w14:paraId="0CCFFADB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402" w:type="dxa"/>
            <w:tcMar/>
          </w:tcPr>
          <w:p w:rsidR="00443DDC" w:rsidP="00443DDC" w:rsidRDefault="009D0C94" w14:paraId="59024424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Vytápění</w:t>
            </w:r>
          </w:p>
        </w:tc>
      </w:tr>
      <w:tr w:rsidR="00443DDC" w:rsidTr="47C6C3E3" w14:paraId="241BAECB" w14:textId="77777777">
        <w:tc>
          <w:tcPr>
            <w:tcW w:w="2376" w:type="dxa"/>
            <w:tcMar/>
          </w:tcPr>
          <w:p w:rsidR="00443DDC" w:rsidP="00443DDC" w:rsidRDefault="00443DDC" w14:paraId="759A8C76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402" w:type="dxa"/>
            <w:tcMar/>
          </w:tcPr>
          <w:p w:rsidR="00443DDC" w:rsidP="00443DDC" w:rsidRDefault="00072703" w14:paraId="72F10D4C" w14:textId="298EFA5C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Tepené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čerpadlo</w:t>
            </w:r>
          </w:p>
        </w:tc>
      </w:tr>
      <w:tr w:rsidR="00443DDC" w:rsidTr="47C6C3E3" w14:paraId="75B051DD" w14:textId="77777777">
        <w:tc>
          <w:tcPr>
            <w:tcW w:w="2376" w:type="dxa"/>
            <w:tcMar/>
          </w:tcPr>
          <w:p w:rsidR="00443DDC" w:rsidP="00443DDC" w:rsidRDefault="00443DDC" w14:paraId="286DF678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402" w:type="dxa"/>
            <w:tcMar/>
          </w:tcPr>
          <w:p w:rsidR="00443DDC" w:rsidP="47C6C3E3" w:rsidRDefault="009D0C94" w14:paraId="2C405C67" w14:textId="48613080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7C6C3E3" w:rsidR="47C6C3E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29</w:t>
            </w:r>
            <w:r w:rsidRPr="47C6C3E3" w:rsidR="47C6C3E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.1. 2019</w:t>
            </w:r>
          </w:p>
        </w:tc>
      </w:tr>
      <w:tr w:rsidR="00443DDC" w:rsidTr="47C6C3E3" w14:paraId="44C0BFC7" w14:textId="77777777">
        <w:tc>
          <w:tcPr>
            <w:tcW w:w="2376" w:type="dxa"/>
            <w:tcMar/>
          </w:tcPr>
          <w:p w:rsidRPr="00443DDC" w:rsidR="00443DDC" w:rsidP="00443DDC" w:rsidRDefault="00DB4F5C" w14:paraId="14DD80C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Forma:</w:t>
            </w:r>
          </w:p>
        </w:tc>
        <w:tc>
          <w:tcPr>
            <w:tcW w:w="7402" w:type="dxa"/>
            <w:tcMar/>
          </w:tcPr>
          <w:p w:rsidR="00443DDC" w:rsidP="009D0C94" w:rsidRDefault="00072703" w14:paraId="54D9299C" w14:textId="542E63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Opakování</w:t>
            </w:r>
            <w:r w:rsidR="00DB4F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443DDC" w:rsidP="00443DDC" w:rsidRDefault="00B762B5" w14:paraId="0A37501D" w14:textId="77777777">
      <w:pPr>
        <w:rPr>
          <w:rFonts w:asciiTheme="minorHAnsi" w:hAnsiTheme="minorHAnsi" w:cstheme="minorHAnsi"/>
          <w:b/>
        </w:rPr>
      </w:pPr>
      <w:r>
        <w:pict w14:anchorId="5572A0FF">
          <v:rect id="_x0000_i1026" style="width:0;height:1.5pt" o:hr="t" o:hrstd="t" o:hralign="center" fillcolor="#a0a0a0" stroked="f"/>
        </w:pict>
      </w:r>
    </w:p>
    <w:p w:rsidR="00443DDC" w:rsidP="00443DDC" w:rsidRDefault="009D0C94" w14:paraId="02AD9C9C" w14:textId="77777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Ústřední vytápění</w:t>
      </w:r>
    </w:p>
    <w:p w:rsidR="00EC0322" w:rsidP="00EC0322" w:rsidRDefault="006513DE" w14:paraId="168C3785" w14:textId="77777777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Slovní zásoba na podporu rozumění </w:t>
      </w:r>
      <w:r w:rsidR="009D0C94">
        <w:rPr>
          <w:rFonts w:asciiTheme="minorHAnsi" w:hAnsiTheme="minorHAnsi" w:cstheme="minorHAnsi"/>
          <w:b/>
        </w:rPr>
        <w:t>dané tématiky</w:t>
      </w:r>
    </w:p>
    <w:p w:rsidR="00EC0322" w:rsidP="00EC0322" w:rsidRDefault="00EC0322" w14:paraId="0AAEF28A" w14:textId="77777777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Délka trvání integrace cizího jazyka v hodině: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513DE">
        <w:rPr>
          <w:rFonts w:asciiTheme="minorHAnsi" w:hAnsiTheme="minorHAnsi" w:cstheme="minorHAnsi"/>
          <w:b/>
          <w:highlight w:val="yellow"/>
        </w:rPr>
        <w:t>15</w:t>
      </w:r>
      <w:r w:rsidRPr="00EC0322">
        <w:rPr>
          <w:rFonts w:asciiTheme="minorHAnsi" w:hAnsiTheme="minorHAnsi" w:cstheme="minorHAnsi"/>
          <w:b/>
          <w:highlight w:val="yellow"/>
        </w:rPr>
        <w:t xml:space="preserve"> minut</w:t>
      </w:r>
    </w:p>
    <w:p w:rsidR="009D0C94" w:rsidP="009D0C94" w:rsidRDefault="009D0C94" w14:paraId="5DAB6C7B" w14:textId="77777777">
      <w:pPr>
        <w:pStyle w:val="Odstavecseseznamem"/>
        <w:rPr>
          <w:rFonts w:asciiTheme="minorHAnsi" w:hAnsiTheme="minorHAnsi" w:cstheme="minorHAnsi"/>
          <w:b/>
        </w:rPr>
      </w:pPr>
    </w:p>
    <w:p w:rsidR="00072703" w:rsidP="00072703" w:rsidRDefault="00072703" w14:paraId="015CF95A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37570206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1FF5712E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2603B2C0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76ED3CB3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063E8DC6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073297E3" w14:textId="77777777">
      <w:pPr>
        <w:jc w:val="center"/>
        <w:rPr>
          <w:b/>
          <w:sz w:val="28"/>
          <w:szCs w:val="28"/>
        </w:rPr>
      </w:pPr>
      <w:r w:rsidRPr="2D7E2A69" w:rsidR="2D7E2A69">
        <w:rPr>
          <w:b w:val="1"/>
          <w:bCs w:val="1"/>
          <w:sz w:val="28"/>
          <w:szCs w:val="28"/>
        </w:rPr>
        <w:t>HEAT</w:t>
      </w:r>
      <w:r w:rsidRPr="2D7E2A69" w:rsidR="2D7E2A69">
        <w:rPr>
          <w:b w:val="1"/>
          <w:bCs w:val="1"/>
          <w:sz w:val="28"/>
          <w:szCs w:val="28"/>
        </w:rPr>
        <w:t xml:space="preserve"> PUMP</w:t>
      </w:r>
    </w:p>
    <w:p w:rsidRPr="007A7900" w:rsidR="00072703" w:rsidP="00072703" w:rsidRDefault="00072703" w14:paraId="137E599D" w14:textId="77777777">
      <w:pPr>
        <w:rPr>
          <w:b/>
          <w:sz w:val="28"/>
          <w:szCs w:val="28"/>
        </w:rPr>
      </w:pPr>
    </w:p>
    <w:p w:rsidR="00072703" w:rsidP="00072703" w:rsidRDefault="00072703" w14:paraId="71409B6C" w14:textId="77777777">
      <w:pPr>
        <w:rPr>
          <w:rStyle w:val="Hypertextovodkaz"/>
          <w:lang w:val="en"/>
        </w:rPr>
      </w:pPr>
      <w:r>
        <w:rPr>
          <w:lang w:val="en"/>
        </w:rPr>
        <w:t xml:space="preserve">A </w:t>
      </w:r>
      <w:r>
        <w:rPr>
          <w:b/>
          <w:bCs/>
          <w:lang w:val="en"/>
        </w:rPr>
        <w:t>heat pump</w:t>
      </w:r>
      <w:r>
        <w:rPr>
          <w:lang w:val="en"/>
        </w:rPr>
        <w:t xml:space="preserve"> is a device that transfers heat energy from a source of heat to what is called a </w:t>
      </w:r>
      <w:hyperlink w:tooltip="Heat sink" w:history="1" r:id="rId13">
        <w:r>
          <w:rPr>
            <w:rStyle w:val="Hypertextovodkaz"/>
            <w:lang w:val="en"/>
          </w:rPr>
          <w:t>heat sink</w:t>
        </w:r>
      </w:hyperlink>
      <w:r>
        <w:rPr>
          <w:lang w:val="en"/>
        </w:rPr>
        <w:t xml:space="preserve">. Heat pumps move </w:t>
      </w:r>
      <w:hyperlink w:tooltip="Thermal energy" w:history="1" r:id="rId14">
        <w:r>
          <w:rPr>
            <w:rStyle w:val="Hypertextovodkaz"/>
            <w:lang w:val="en"/>
          </w:rPr>
          <w:t>thermal energy</w:t>
        </w:r>
      </w:hyperlink>
      <w:r>
        <w:rPr>
          <w:lang w:val="en"/>
        </w:rPr>
        <w:t xml:space="preserve"> in the opposite direction of spontaneous heat transfer, by absorbing heat from a cold space and releasing it to a warmer one. A heat pump uses a small amount of external power to accomplish the work of transferring energy from the heat source to the heat sink.</w:t>
      </w:r>
      <w:hyperlink w:history="1" w:anchor="cite_note-1" r:id="rId15">
        <w:r>
          <w:rPr>
            <w:rStyle w:val="Hypertextovodkaz"/>
            <w:sz w:val="19"/>
            <w:szCs w:val="19"/>
            <w:vertAlign w:val="superscript"/>
            <w:lang w:val="en"/>
          </w:rPr>
          <w:t>[1]</w:t>
        </w:r>
      </w:hyperlink>
      <w:r>
        <w:rPr>
          <w:lang w:val="en"/>
        </w:rPr>
        <w:t xml:space="preserve">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most common design of a heat pump involves four main components – a </w:t>
      </w:r>
      <w:hyperlink w:tooltip="Condenser (heat transfer)" w:history="1" r:id="rId16">
        <w:r>
          <w:rPr>
            <w:rStyle w:val="Hypertextovodkaz"/>
            <w:lang w:val="en"/>
          </w:rPr>
          <w:t>condenser</w:t>
        </w:r>
      </w:hyperlink>
      <w:r>
        <w:rPr>
          <w:lang w:val="en"/>
        </w:rPr>
        <w:t xml:space="preserve">, an </w:t>
      </w:r>
      <w:hyperlink w:tooltip="Thermal expansion valve" w:history="1" r:id="rId17">
        <w:r>
          <w:rPr>
            <w:rStyle w:val="Hypertextovodkaz"/>
            <w:lang w:val="en"/>
          </w:rPr>
          <w:t>expansion valve</w:t>
        </w:r>
      </w:hyperlink>
      <w:r>
        <w:rPr>
          <w:lang w:val="en"/>
        </w:rPr>
        <w:t xml:space="preserve">, an </w:t>
      </w:r>
      <w:hyperlink w:tooltip="Evaporator" w:history="1" r:id="rId18">
        <w:r>
          <w:rPr>
            <w:rStyle w:val="Hypertextovodkaz"/>
            <w:lang w:val="en"/>
          </w:rPr>
          <w:t>evaporator</w:t>
        </w:r>
      </w:hyperlink>
      <w:r>
        <w:rPr>
          <w:lang w:val="en"/>
        </w:rPr>
        <w:t xml:space="preserve"> and a </w:t>
      </w:r>
      <w:hyperlink w:tooltip="Compressor" w:history="1" r:id="rId19">
        <w:r>
          <w:rPr>
            <w:rStyle w:val="Hypertextovodkaz"/>
            <w:lang w:val="en"/>
          </w:rPr>
          <w:t>compressor</w:t>
        </w:r>
      </w:hyperlink>
      <w:r>
        <w:rPr>
          <w:lang w:val="en"/>
        </w:rPr>
        <w:t xml:space="preserve">. The heat transfer medium circulated through these components is called </w:t>
      </w:r>
      <w:hyperlink w:tooltip="Refrigerant" w:history="1" r:id="rId20">
        <w:r>
          <w:rPr>
            <w:rStyle w:val="Hypertextovodkaz"/>
            <w:lang w:val="en"/>
          </w:rPr>
          <w:t>refrigerant</w:t>
        </w:r>
      </w:hyperlink>
    </w:p>
    <w:p w:rsidR="00072703" w:rsidP="00072703" w:rsidRDefault="00072703" w14:paraId="569771B3" w14:textId="77777777">
      <w:pPr>
        <w:rPr>
          <w:rStyle w:val="Hypertextovodkaz"/>
          <w:lang w:val="en"/>
        </w:rPr>
      </w:pPr>
    </w:p>
    <w:p w:rsidR="00072703" w:rsidP="00072703" w:rsidRDefault="00072703" w14:paraId="28D1AA64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0E82806B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3F85444A" w14:textId="77777777">
      <w:pPr>
        <w:jc w:val="center"/>
        <w:rPr>
          <w:b/>
          <w:sz w:val="28"/>
          <w:szCs w:val="28"/>
        </w:rPr>
      </w:pPr>
    </w:p>
    <w:p w:rsidR="00072703" w:rsidP="00072703" w:rsidRDefault="00072703" w14:paraId="7699A64B" w14:textId="77777777">
      <w:pPr>
        <w:jc w:val="center"/>
        <w:rPr>
          <w:b/>
          <w:sz w:val="28"/>
          <w:szCs w:val="28"/>
        </w:rPr>
      </w:pPr>
    </w:p>
    <w:p w:rsidRPr="00AA7881" w:rsidR="00072703" w:rsidP="00072703" w:rsidRDefault="00072703" w14:paraId="0AF1B66C" w14:textId="77777777">
      <w:pPr>
        <w:jc w:val="center"/>
        <w:rPr>
          <w:rFonts w:ascii="Roboto" w:hAnsi="Roboto" w:cs="Arial"/>
          <w:b/>
          <w:color w:val="202124"/>
          <w:sz w:val="28"/>
          <w:szCs w:val="28"/>
        </w:rPr>
      </w:pPr>
      <w:proofErr w:type="spellStart"/>
      <w:r w:rsidRPr="00AA7881">
        <w:rPr>
          <w:b/>
          <w:sz w:val="28"/>
          <w:szCs w:val="28"/>
        </w:rPr>
        <w:lastRenderedPageBreak/>
        <w:t>how</w:t>
      </w:r>
      <w:proofErr w:type="spellEnd"/>
      <w:r w:rsidRPr="00AA788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A7881">
        <w:rPr>
          <w:b/>
          <w:sz w:val="28"/>
          <w:szCs w:val="28"/>
        </w:rPr>
        <w:t>heat</w:t>
      </w:r>
      <w:proofErr w:type="spellEnd"/>
      <w:r w:rsidRPr="00AA7881">
        <w:rPr>
          <w:b/>
          <w:sz w:val="28"/>
          <w:szCs w:val="28"/>
        </w:rPr>
        <w:t xml:space="preserve"> pump  </w:t>
      </w:r>
      <w:proofErr w:type="spellStart"/>
      <w:r w:rsidRPr="00AA7881">
        <w:rPr>
          <w:b/>
          <w:sz w:val="28"/>
          <w:szCs w:val="28"/>
        </w:rPr>
        <w:t>works</w:t>
      </w:r>
      <w:proofErr w:type="spellEnd"/>
    </w:p>
    <w:p w:rsidR="00072703" w:rsidP="00072703" w:rsidRDefault="00072703" w14:paraId="75F01144" w14:textId="77777777">
      <w:pPr>
        <w:rPr>
          <w:rFonts w:ascii="Roboto" w:hAnsi="Roboto" w:cs="Arial"/>
          <w:noProof/>
          <w:color w:val="202124"/>
        </w:rPr>
      </w:pPr>
    </w:p>
    <w:p w:rsidR="00072703" w:rsidP="00072703" w:rsidRDefault="00072703" w14:paraId="15D35B36" w14:textId="77777777">
      <w:pPr>
        <w:rPr>
          <w:rFonts w:ascii="Roboto" w:hAnsi="Roboto" w:cs="Arial"/>
          <w:color w:val="202124"/>
        </w:rPr>
      </w:pPr>
      <w:r>
        <w:rPr>
          <w:rFonts w:ascii="Roboto" w:hAnsi="Roboto" w:cs="Arial"/>
          <w:noProof/>
          <w:color w:val="202124"/>
        </w:rPr>
        <w:drawing>
          <wp:inline distT="0" distB="0" distL="0" distR="0" wp14:anchorId="4BA89C3E" wp14:editId="2893D853">
            <wp:extent cx="5966771" cy="4343400"/>
            <wp:effectExtent l="0" t="0" r="0" b="0"/>
            <wp:docPr id="5" name="Obrázek 5" descr="D:\Nová složka\erasmus\přípravy\ENERGY-heat-pump-how-it-works-BIGSTOCK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á složka\erasmus\přípravy\ENERGY-heat-pump-how-it-works-BIGSTOCK-1080x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2"/>
                    <a:stretch/>
                  </pic:blipFill>
                  <pic:spPr bwMode="auto">
                    <a:xfrm>
                      <a:off x="0" y="0"/>
                      <a:ext cx="5968955" cy="43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03" w:rsidP="00072703" w:rsidRDefault="00072703" w14:paraId="685EE3AE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1B518BD7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226E73B9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025A5807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1A33DD15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52B52759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0AB36E6E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20A0376C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3D7AEC52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2FC8E792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4968A774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4EECD7B2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6F1B973C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1085D542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7952ED36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7D631F35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5EB1385A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4FCBB786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554C7FEC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72D45E51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5833449B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41DBDFD3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2B26829C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7F6D7628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5EEFB385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2CC6F140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6721FF5C" w14:textId="77777777">
      <w:pPr>
        <w:rPr>
          <w:rFonts w:ascii="Roboto" w:hAnsi="Roboto" w:cs="Arial"/>
          <w:color w:val="202124"/>
        </w:rPr>
      </w:pPr>
    </w:p>
    <w:p w:rsidRPr="00AE3D28" w:rsidR="00072703" w:rsidP="00072703" w:rsidRDefault="00072703" w14:paraId="1E4E67D5" w14:textId="77777777">
      <w:pPr>
        <w:rPr>
          <w:rFonts w:ascii="Roboto" w:hAnsi="Roboto" w:cs="Arial"/>
          <w:color w:val="202124"/>
        </w:rPr>
      </w:pPr>
    </w:p>
    <w:tbl>
      <w:tblPr>
        <w:tblStyle w:val="Mkatabulky"/>
        <w:tblW w:w="9494" w:type="dxa"/>
        <w:tblLook w:val="04A0" w:firstRow="1" w:lastRow="0" w:firstColumn="1" w:lastColumn="0" w:noHBand="0" w:noVBand="1"/>
      </w:tblPr>
      <w:tblGrid>
        <w:gridCol w:w="6081"/>
        <w:gridCol w:w="3413"/>
      </w:tblGrid>
      <w:tr w:rsidR="00072703" w:rsidTr="47C6C3E3" w14:paraId="675E4DBF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40F21013" w14:textId="77777777">
            <w:r>
              <w:t>TEPELNÉ ČERPADLO</w:t>
            </w:r>
          </w:p>
        </w:tc>
        <w:tc>
          <w:tcPr>
            <w:tcW w:w="3413" w:type="dxa"/>
            <w:tcMar/>
          </w:tcPr>
          <w:p w:rsidR="00072703" w:rsidP="006A1E6E" w:rsidRDefault="00072703" w14:paraId="215F7D80" w14:textId="77777777">
            <w:r>
              <w:t>HEAT PUMPS</w:t>
            </w:r>
          </w:p>
        </w:tc>
      </w:tr>
      <w:tr w:rsidR="00072703" w:rsidTr="47C6C3E3" w14:paraId="03AD99FD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27D985B5" w14:textId="77777777">
            <w:r>
              <w:t>KONDENZÁTOR</w:t>
            </w:r>
          </w:p>
        </w:tc>
        <w:tc>
          <w:tcPr>
            <w:tcW w:w="3413" w:type="dxa"/>
            <w:tcMar/>
          </w:tcPr>
          <w:p w:rsidR="00072703" w:rsidP="006A1E6E" w:rsidRDefault="00072703" w14:paraId="5EEB4B1E" w14:textId="77777777">
            <w:r>
              <w:t>CONDENSER</w:t>
            </w:r>
          </w:p>
        </w:tc>
      </w:tr>
      <w:tr w:rsidR="00072703" w:rsidTr="47C6C3E3" w14:paraId="56D54060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35F93B74" w14:textId="77777777">
            <w:r>
              <w:t>VÝPARNÍK</w:t>
            </w:r>
          </w:p>
        </w:tc>
        <w:tc>
          <w:tcPr>
            <w:tcW w:w="3413" w:type="dxa"/>
            <w:tcMar/>
          </w:tcPr>
          <w:p w:rsidR="00072703" w:rsidP="006A1E6E" w:rsidRDefault="00072703" w14:paraId="356AA1FD" w14:textId="77777777">
            <w:r>
              <w:t>EVAPORÁTOR</w:t>
            </w:r>
          </w:p>
        </w:tc>
      </w:tr>
      <w:tr w:rsidR="00072703" w:rsidTr="47C6C3E3" w14:paraId="70AFEE55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4E137811" w14:textId="77777777">
            <w:r>
              <w:t>PROSTŘEDÍ</w:t>
            </w:r>
          </w:p>
        </w:tc>
        <w:tc>
          <w:tcPr>
            <w:tcW w:w="3413" w:type="dxa"/>
            <w:tcMar/>
          </w:tcPr>
          <w:p w:rsidR="00072703" w:rsidP="006A1E6E" w:rsidRDefault="00072703" w14:paraId="5BF2122B" w14:textId="77777777">
            <w:r>
              <w:t>ENVIROMENTAL</w:t>
            </w:r>
          </w:p>
        </w:tc>
      </w:tr>
      <w:tr w:rsidR="00072703" w:rsidTr="47C6C3E3" w14:paraId="27A059F7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2857369B" w14:textId="77777777">
            <w:r>
              <w:t>TEPELNÁ ENERGIE</w:t>
            </w:r>
          </w:p>
        </w:tc>
        <w:tc>
          <w:tcPr>
            <w:tcW w:w="3413" w:type="dxa"/>
            <w:tcMar/>
          </w:tcPr>
          <w:p w:rsidR="00072703" w:rsidP="006A1E6E" w:rsidRDefault="00072703" w14:paraId="34D69860" w14:textId="77777777">
            <w:r>
              <w:t>THERMAL ENERGY</w:t>
            </w:r>
          </w:p>
        </w:tc>
      </w:tr>
      <w:tr w:rsidR="00072703" w:rsidTr="47C6C3E3" w14:paraId="24E7A2CA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4DA83052" w14:textId="77777777">
            <w:r>
              <w:t>ZVYŠOVAT</w:t>
            </w:r>
          </w:p>
        </w:tc>
        <w:tc>
          <w:tcPr>
            <w:tcW w:w="3413" w:type="dxa"/>
            <w:tcMar/>
          </w:tcPr>
          <w:p w:rsidR="00072703" w:rsidP="006A1E6E" w:rsidRDefault="00072703" w14:paraId="4852A097" w14:textId="77777777">
            <w:r>
              <w:t>INCREASE</w:t>
            </w:r>
          </w:p>
        </w:tc>
      </w:tr>
      <w:tr w:rsidR="00072703" w:rsidTr="47C6C3E3" w14:paraId="3C7626FA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655CE25E" w14:textId="77777777">
            <w:r>
              <w:t>PROUDIT</w:t>
            </w:r>
          </w:p>
        </w:tc>
        <w:tc>
          <w:tcPr>
            <w:tcW w:w="3413" w:type="dxa"/>
            <w:tcMar/>
          </w:tcPr>
          <w:p w:rsidR="00072703" w:rsidP="006A1E6E" w:rsidRDefault="00072703" w14:paraId="376518D3" w14:textId="77777777">
            <w:r>
              <w:t>CONDUCT</w:t>
            </w:r>
          </w:p>
        </w:tc>
      </w:tr>
      <w:tr w:rsidR="00072703" w:rsidTr="47C6C3E3" w14:paraId="175CD450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1BC213DF" w14:textId="77777777">
            <w:r>
              <w:t>TRUBNÍ SYSTÉM</w:t>
            </w:r>
          </w:p>
        </w:tc>
        <w:tc>
          <w:tcPr>
            <w:tcW w:w="3413" w:type="dxa"/>
            <w:tcMar/>
          </w:tcPr>
          <w:p w:rsidR="00072703" w:rsidP="006A1E6E" w:rsidRDefault="00072703" w14:paraId="7F811DB0" w14:textId="77777777">
            <w:r>
              <w:t>PIPING SYSTEM</w:t>
            </w:r>
          </w:p>
        </w:tc>
      </w:tr>
      <w:tr w:rsidR="00072703" w:rsidTr="47C6C3E3" w14:paraId="13353AD4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5F49BFC7" w14:textId="77777777">
            <w:r>
              <w:t>NEMRZNOUCÍ KAPALINA</w:t>
            </w:r>
          </w:p>
        </w:tc>
        <w:tc>
          <w:tcPr>
            <w:tcW w:w="3413" w:type="dxa"/>
            <w:tcMar/>
          </w:tcPr>
          <w:p w:rsidR="00072703" w:rsidP="006A1E6E" w:rsidRDefault="00072703" w14:paraId="2B4F1068" w14:textId="77777777">
            <w:r>
              <w:t xml:space="preserve">FROST-PROOF LIQUID </w:t>
            </w:r>
          </w:p>
        </w:tc>
      </w:tr>
      <w:tr w:rsidR="00072703" w:rsidTr="47C6C3E3" w14:paraId="60E4A4CD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7C1E90B5" w14:textId="77777777">
            <w:r>
              <w:t>PŘEDÁVAT</w:t>
            </w:r>
          </w:p>
        </w:tc>
        <w:tc>
          <w:tcPr>
            <w:tcW w:w="3413" w:type="dxa"/>
            <w:tcMar/>
          </w:tcPr>
          <w:p w:rsidR="00072703" w:rsidP="006A1E6E" w:rsidRDefault="00072703" w14:paraId="3BA26AB6" w14:noSpellErr="1" w14:textId="164D5D08">
            <w:r w:rsidR="47C6C3E3">
              <w:rPr/>
              <w:t>TRANSFER</w:t>
            </w:r>
          </w:p>
        </w:tc>
      </w:tr>
      <w:tr w:rsidR="00072703" w:rsidTr="47C6C3E3" w14:paraId="4F6EB517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3E9340C3" w14:noSpellErr="1" w14:textId="197122AE">
            <w:r w:rsidR="47C6C3E3">
              <w:rPr/>
              <w:t>ODPAŘOV</w:t>
            </w:r>
            <w:r w:rsidR="47C6C3E3">
              <w:rPr/>
              <w:t>AT SE</w:t>
            </w:r>
          </w:p>
        </w:tc>
        <w:tc>
          <w:tcPr>
            <w:tcW w:w="3413" w:type="dxa"/>
            <w:tcMar/>
          </w:tcPr>
          <w:p w:rsidR="00072703" w:rsidP="006A1E6E" w:rsidRDefault="00072703" w14:paraId="32284F15" w14:noSpellErr="1" w14:textId="1540F74C">
            <w:r w:rsidR="47C6C3E3">
              <w:rPr/>
              <w:t>VAPORISE</w:t>
            </w:r>
          </w:p>
        </w:tc>
      </w:tr>
      <w:tr w:rsidR="00072703" w:rsidTr="47C6C3E3" w14:paraId="0B1B6F0B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652612BD" w14:textId="77777777">
            <w:r>
              <w:t>PÁRA (</w:t>
            </w:r>
            <w:proofErr w:type="gramStart"/>
            <w:r>
              <w:t>CHLADIVO )</w:t>
            </w:r>
            <w:proofErr w:type="gramEnd"/>
          </w:p>
        </w:tc>
        <w:tc>
          <w:tcPr>
            <w:tcW w:w="3413" w:type="dxa"/>
            <w:tcMar/>
          </w:tcPr>
          <w:p w:rsidR="00072703" w:rsidP="006A1E6E" w:rsidRDefault="00072703" w14:paraId="00A9BF45" w14:textId="77777777">
            <w:r>
              <w:t>STEAM</w:t>
            </w:r>
          </w:p>
        </w:tc>
      </w:tr>
      <w:tr w:rsidR="00072703" w:rsidTr="47C6C3E3" w14:paraId="0C8B778F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367FBC95" w14:textId="77777777">
            <w:r>
              <w:t>CHLADÍCÍ MEDIUM</w:t>
            </w:r>
          </w:p>
        </w:tc>
        <w:tc>
          <w:tcPr>
            <w:tcW w:w="3413" w:type="dxa"/>
            <w:tcMar/>
          </w:tcPr>
          <w:p w:rsidR="00072703" w:rsidP="006A1E6E" w:rsidRDefault="00072703" w14:paraId="5D727F53" w14:textId="77777777">
            <w:r>
              <w:t>REFRIGERANT</w:t>
            </w:r>
          </w:p>
        </w:tc>
      </w:tr>
      <w:tr w:rsidR="00072703" w:rsidTr="47C6C3E3" w14:paraId="106EF928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5D766BB5" w14:textId="77777777">
            <w:r>
              <w:t>ZÍSKANÉ</w:t>
            </w:r>
          </w:p>
        </w:tc>
        <w:tc>
          <w:tcPr>
            <w:tcW w:w="3413" w:type="dxa"/>
            <w:tcMar/>
          </w:tcPr>
          <w:p w:rsidR="00072703" w:rsidP="006A1E6E" w:rsidRDefault="00072703" w14:paraId="230EF8E4" w14:textId="77777777">
            <w:r>
              <w:t>GAINED</w:t>
            </w:r>
          </w:p>
        </w:tc>
      </w:tr>
      <w:tr w:rsidR="00072703" w:rsidTr="47C6C3E3" w14:paraId="0062E2D5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0C591B19" w14:textId="77777777">
            <w:r>
              <w:t>PŘIJÍMAT</w:t>
            </w:r>
          </w:p>
        </w:tc>
        <w:tc>
          <w:tcPr>
            <w:tcW w:w="3413" w:type="dxa"/>
            <w:tcMar/>
          </w:tcPr>
          <w:p w:rsidR="00072703" w:rsidP="006A1E6E" w:rsidRDefault="00072703" w14:paraId="51713DF6" w14:textId="77777777">
            <w:r>
              <w:t>RECEIVE</w:t>
            </w:r>
          </w:p>
        </w:tc>
      </w:tr>
      <w:tr w:rsidR="00072703" w:rsidTr="47C6C3E3" w14:paraId="52630A1E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6CA4BE66" w14:textId="77777777">
            <w:r>
              <w:t>EXPANZNÍ VENTIL</w:t>
            </w:r>
          </w:p>
        </w:tc>
        <w:tc>
          <w:tcPr>
            <w:tcW w:w="3413" w:type="dxa"/>
            <w:tcMar/>
          </w:tcPr>
          <w:p w:rsidR="00072703" w:rsidP="006A1E6E" w:rsidRDefault="00072703" w14:paraId="072931AA" w14:textId="77777777">
            <w:r>
              <w:t>EXPANSION VALVE</w:t>
            </w:r>
          </w:p>
        </w:tc>
      </w:tr>
      <w:tr w:rsidR="00072703" w:rsidTr="47C6C3E3" w14:paraId="104169C3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3C88060D" w14:textId="77777777">
            <w:r>
              <w:t xml:space="preserve">TÉCT </w:t>
            </w:r>
          </w:p>
        </w:tc>
        <w:tc>
          <w:tcPr>
            <w:tcW w:w="3413" w:type="dxa"/>
            <w:tcMar/>
          </w:tcPr>
          <w:p w:rsidR="00072703" w:rsidP="006A1E6E" w:rsidRDefault="00072703" w14:paraId="495D02CE" w14:textId="77777777">
            <w:r>
              <w:t>FLOW</w:t>
            </w:r>
          </w:p>
        </w:tc>
      </w:tr>
      <w:tr w:rsidR="00072703" w:rsidTr="47C6C3E3" w14:paraId="612958D9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388317E9" w14:textId="77777777">
            <w:r>
              <w:t>PROTO</w:t>
            </w:r>
          </w:p>
        </w:tc>
        <w:tc>
          <w:tcPr>
            <w:tcW w:w="3413" w:type="dxa"/>
            <w:tcMar/>
          </w:tcPr>
          <w:p w:rsidR="00072703" w:rsidP="006A1E6E" w:rsidRDefault="00072703" w14:paraId="183916B8" w14:textId="77777777">
            <w:r>
              <w:t>THEREFORE</w:t>
            </w:r>
          </w:p>
        </w:tc>
      </w:tr>
      <w:tr w:rsidR="00072703" w:rsidTr="47C6C3E3" w14:paraId="289F78C3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0A426C07" w14:textId="77777777">
            <w:r>
              <w:t xml:space="preserve">ROZHODUJÍCÍ </w:t>
            </w:r>
          </w:p>
        </w:tc>
        <w:tc>
          <w:tcPr>
            <w:tcW w:w="3413" w:type="dxa"/>
            <w:tcMar/>
          </w:tcPr>
          <w:p w:rsidR="00072703" w:rsidP="006A1E6E" w:rsidRDefault="00072703" w14:paraId="3137114D" w14:textId="77777777">
            <w:r>
              <w:t>DECISIVE</w:t>
            </w:r>
          </w:p>
        </w:tc>
      </w:tr>
      <w:tr w:rsidR="00072703" w:rsidTr="47C6C3E3" w14:paraId="432CFE93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08E896C0" w14:textId="77777777">
            <w:r>
              <w:t>PŘEDAT</w:t>
            </w:r>
          </w:p>
        </w:tc>
        <w:tc>
          <w:tcPr>
            <w:tcW w:w="3413" w:type="dxa"/>
            <w:tcMar/>
          </w:tcPr>
          <w:p w:rsidR="00072703" w:rsidP="006A1E6E" w:rsidRDefault="00072703" w14:paraId="5DEC0948" w14:textId="77777777">
            <w:r>
              <w:t>PASS</w:t>
            </w:r>
          </w:p>
        </w:tc>
      </w:tr>
      <w:tr w:rsidR="00072703" w:rsidTr="47C6C3E3" w14:paraId="701C3AFA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302F2B10" w14:textId="77777777">
            <w:r>
              <w:t>TOPNÝ OKRUH</w:t>
            </w:r>
          </w:p>
        </w:tc>
        <w:tc>
          <w:tcPr>
            <w:tcW w:w="3413" w:type="dxa"/>
            <w:tcMar/>
          </w:tcPr>
          <w:p w:rsidR="00072703" w:rsidP="006A1E6E" w:rsidRDefault="00072703" w14:paraId="1C93E09A" w14:textId="77777777">
            <w:r>
              <w:t>HEATING CIRCUID</w:t>
            </w:r>
          </w:p>
        </w:tc>
      </w:tr>
      <w:tr w:rsidR="00072703" w:rsidTr="47C6C3E3" w14:paraId="705B0580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060F6A28" w14:textId="77777777">
            <w:r>
              <w:t>SPRAY - NÁDOBA</w:t>
            </w:r>
          </w:p>
        </w:tc>
        <w:tc>
          <w:tcPr>
            <w:tcW w:w="3413" w:type="dxa"/>
            <w:tcMar/>
          </w:tcPr>
          <w:p w:rsidR="00072703" w:rsidP="006A1E6E" w:rsidRDefault="00072703" w14:paraId="18683236" w14:textId="77777777">
            <w:r>
              <w:t>AEROSOL CAN</w:t>
            </w:r>
          </w:p>
        </w:tc>
      </w:tr>
      <w:tr w:rsidR="00072703" w:rsidTr="47C6C3E3" w14:paraId="0C82416C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6EEEEF11" w14:textId="77777777">
            <w:r>
              <w:t>DOSTATEČNĚ</w:t>
            </w:r>
          </w:p>
        </w:tc>
        <w:tc>
          <w:tcPr>
            <w:tcW w:w="3413" w:type="dxa"/>
            <w:tcMar/>
          </w:tcPr>
          <w:p w:rsidR="00072703" w:rsidP="006A1E6E" w:rsidRDefault="00072703" w14:paraId="5F564AD9" w14:textId="77777777">
            <w:r>
              <w:t>ENAUGH</w:t>
            </w:r>
          </w:p>
        </w:tc>
      </w:tr>
      <w:tr w:rsidR="00072703" w:rsidTr="47C6C3E3" w14:paraId="55FE0110" w14:textId="77777777">
        <w:trPr>
          <w:trHeight w:val="434"/>
        </w:trPr>
        <w:tc>
          <w:tcPr>
            <w:tcW w:w="6081" w:type="dxa"/>
            <w:tcMar/>
          </w:tcPr>
          <w:p w:rsidR="00072703" w:rsidP="006A1E6E" w:rsidRDefault="00072703" w14:paraId="7C1496DC" w14:textId="77777777">
            <w:r>
              <w:t>ZVÝŠIT</w:t>
            </w:r>
          </w:p>
        </w:tc>
        <w:tc>
          <w:tcPr>
            <w:tcW w:w="3413" w:type="dxa"/>
            <w:tcMar/>
          </w:tcPr>
          <w:p w:rsidR="00072703" w:rsidP="006A1E6E" w:rsidRDefault="00072703" w14:paraId="3CEC72D4" w14:noSpellErr="1" w14:textId="44B3E70B">
            <w:r w:rsidR="47C6C3E3">
              <w:rPr/>
              <w:t>RAISE</w:t>
            </w:r>
          </w:p>
        </w:tc>
      </w:tr>
      <w:tr w:rsidR="00072703" w:rsidTr="47C6C3E3" w14:paraId="348EEACA" w14:textId="77777777">
        <w:trPr>
          <w:trHeight w:val="410"/>
        </w:trPr>
        <w:tc>
          <w:tcPr>
            <w:tcW w:w="6081" w:type="dxa"/>
            <w:tcMar/>
          </w:tcPr>
          <w:p w:rsidR="00072703" w:rsidP="006A1E6E" w:rsidRDefault="00072703" w14:paraId="0C7B98AF" w14:textId="77777777">
            <w:r>
              <w:t xml:space="preserve">ČÍMŽ </w:t>
            </w:r>
          </w:p>
        </w:tc>
        <w:tc>
          <w:tcPr>
            <w:tcW w:w="3413" w:type="dxa"/>
            <w:tcMar/>
          </w:tcPr>
          <w:p w:rsidR="00072703" w:rsidP="006A1E6E" w:rsidRDefault="00072703" w14:paraId="7C9D2B31" w14:textId="77777777">
            <w:r>
              <w:t>THEREBY</w:t>
            </w:r>
          </w:p>
        </w:tc>
      </w:tr>
    </w:tbl>
    <w:p w:rsidR="00072703" w:rsidP="00072703" w:rsidRDefault="00072703" w14:paraId="69D2281D" w14:textId="77777777"/>
    <w:p w:rsidR="00072703" w:rsidP="00072703" w:rsidRDefault="00072703" w14:paraId="3E59CD7B" w14:textId="77777777"/>
    <w:p w:rsidR="00072703" w:rsidP="00072703" w:rsidRDefault="00072703" w14:paraId="162CC592" w14:textId="77777777"/>
    <w:p w:rsidR="00072703" w:rsidP="00072703" w:rsidRDefault="00072703" w14:paraId="7F8D7C29" w14:textId="77777777"/>
    <w:p w:rsidR="00072703" w:rsidP="00072703" w:rsidRDefault="00072703" w14:paraId="71E126E7" w14:textId="77777777"/>
    <w:p w:rsidR="00072703" w:rsidP="00072703" w:rsidRDefault="00072703" w14:paraId="659E6F6A" w14:textId="77777777"/>
    <w:p w:rsidR="00072703" w:rsidP="00072703" w:rsidRDefault="00072703" w14:paraId="37C89E2B" w14:textId="77777777" w14:noSpellErr="1">
      <w:bookmarkStart w:name="_GoBack" w:id="0"/>
      <w:bookmarkEnd w:id="0"/>
    </w:p>
    <w:p w:rsidR="2D7E2A69" w:rsidP="2D7E2A69" w:rsidRDefault="2D7E2A69" w14:noSpellErr="1" w14:paraId="683BA2B4" w14:textId="7B08C940">
      <w:pPr>
        <w:pStyle w:val="Normln"/>
      </w:pPr>
    </w:p>
    <w:p w:rsidR="2D7E2A69" w:rsidP="2D7E2A69" w:rsidRDefault="2D7E2A69" w14:noSpellErr="1" w14:paraId="3C00503A" w14:textId="472C43C1">
      <w:pPr>
        <w:pStyle w:val="Normln"/>
      </w:pPr>
    </w:p>
    <w:p w:rsidR="2D7E2A69" w:rsidP="2D7E2A69" w:rsidRDefault="2D7E2A69" w14:noSpellErr="1" w14:paraId="60CA6B3C" w14:textId="093FF05A">
      <w:pPr>
        <w:pStyle w:val="Normln"/>
      </w:pPr>
    </w:p>
    <w:p w:rsidR="2D7E2A69" w:rsidP="2D7E2A69" w:rsidRDefault="2D7E2A69" w14:noSpellErr="1" w14:paraId="4FD7DD53" w14:textId="682F6C74">
      <w:pPr>
        <w:pStyle w:val="Normln"/>
      </w:pPr>
    </w:p>
    <w:p w:rsidR="00072703" w:rsidP="00072703" w:rsidRDefault="00072703" w14:paraId="2668A506" w14:textId="77777777"/>
    <w:p w:rsidR="00072703" w:rsidP="00072703" w:rsidRDefault="00072703" w14:paraId="178FA303" w14:textId="77777777">
      <w:r>
        <w:t xml:space="preserve">KONTROLNÍ TEST:  DO LEVÉHO </w:t>
      </w:r>
      <w:proofErr w:type="gramStart"/>
      <w:r>
        <w:t>SLOUPCE  NAPIŠTE</w:t>
      </w:r>
      <w:proofErr w:type="gramEnd"/>
      <w:r>
        <w:t xml:space="preserve">  VÝRAZY V ČESKÉM JAZYCE</w:t>
      </w:r>
    </w:p>
    <w:tbl>
      <w:tblPr>
        <w:tblStyle w:val="Mkatabulky"/>
        <w:tblW w:w="9471" w:type="dxa"/>
        <w:tblLook w:val="04A0" w:firstRow="1" w:lastRow="0" w:firstColumn="1" w:lastColumn="0" w:noHBand="0" w:noVBand="1"/>
      </w:tblPr>
      <w:tblGrid>
        <w:gridCol w:w="3032"/>
        <w:gridCol w:w="6439"/>
      </w:tblGrid>
      <w:tr w:rsidRPr="00921B28" w:rsidR="00072703" w:rsidTr="47C6C3E3" w14:paraId="48A802EE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7C6D56A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47C6C3E3" w:rsidRDefault="00072703" w14:paraId="09A2E140" w14:noSpellErr="1" w14:textId="7CBC33B2">
            <w:pPr>
              <w:rPr>
                <w:rFonts w:cs="Calibri" w:cstheme="minorAscii"/>
                <w:sz w:val="20"/>
                <w:szCs w:val="20"/>
              </w:rPr>
            </w:pPr>
            <w:r w:rsidRPr="47C6C3E3" w:rsidR="47C6C3E3">
              <w:rPr>
                <w:rFonts w:cs="Calibri" w:cstheme="minorAscii"/>
                <w:sz w:val="20"/>
                <w:szCs w:val="20"/>
              </w:rPr>
              <w:t>HEAT PUMP</w:t>
            </w:r>
          </w:p>
        </w:tc>
      </w:tr>
      <w:tr w:rsidRPr="00921B28" w:rsidR="00072703" w:rsidTr="47C6C3E3" w14:paraId="4AB8A555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7085448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43A276E9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CONDENSER</w:t>
            </w:r>
          </w:p>
        </w:tc>
      </w:tr>
      <w:tr w:rsidRPr="00921B28" w:rsidR="00072703" w:rsidTr="47C6C3E3" w14:paraId="44412FBA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28AB7BC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55B96414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EVAPORÁTOR</w:t>
            </w:r>
          </w:p>
        </w:tc>
      </w:tr>
      <w:tr w:rsidRPr="00921B28" w:rsidR="00072703" w:rsidTr="47C6C3E3" w14:paraId="7B602C39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13D0D1F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4D13603F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ENVIROMENTAL</w:t>
            </w:r>
          </w:p>
        </w:tc>
      </w:tr>
      <w:tr w:rsidRPr="00921B28" w:rsidR="00072703" w:rsidTr="47C6C3E3" w14:paraId="11B96508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338D70A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5427B0E0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THERMAL ENERGY</w:t>
            </w:r>
          </w:p>
        </w:tc>
      </w:tr>
      <w:tr w:rsidRPr="00921B28" w:rsidR="00072703" w:rsidTr="47C6C3E3" w14:paraId="7071063C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1065ADB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27C5F5BC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INCREASE</w:t>
            </w:r>
          </w:p>
        </w:tc>
      </w:tr>
      <w:tr w:rsidRPr="00921B28" w:rsidR="00072703" w:rsidTr="47C6C3E3" w14:paraId="3440B498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3B091CF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67A807D0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CONDUCT</w:t>
            </w:r>
          </w:p>
        </w:tc>
      </w:tr>
      <w:tr w:rsidRPr="00921B28" w:rsidR="00072703" w:rsidTr="47C6C3E3" w14:paraId="5E20D78C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315CF2A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55D4C1EF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PIPING SYSTEM</w:t>
            </w:r>
          </w:p>
        </w:tc>
      </w:tr>
      <w:tr w:rsidRPr="00921B28" w:rsidR="00072703" w:rsidTr="47C6C3E3" w14:paraId="0D1E5CE9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2CF9FB0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0D1F842D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 xml:space="preserve">FROST-PROOF LIQUID </w:t>
            </w:r>
          </w:p>
        </w:tc>
      </w:tr>
      <w:tr w:rsidRPr="00921B28" w:rsidR="00072703" w:rsidTr="47C6C3E3" w14:paraId="1FC1C898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60DF10B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47C6C3E3" w:rsidRDefault="00072703" w14:paraId="68910D8D" w14:noSpellErr="1" w14:textId="44AA2ECF">
            <w:pPr>
              <w:rPr>
                <w:rFonts w:cs="Calibri" w:cstheme="minorAscii"/>
                <w:sz w:val="20"/>
                <w:szCs w:val="20"/>
              </w:rPr>
            </w:pPr>
            <w:r w:rsidRPr="47C6C3E3" w:rsidR="47C6C3E3">
              <w:rPr>
                <w:rFonts w:cs="Calibri" w:cstheme="minorAscii"/>
                <w:sz w:val="20"/>
                <w:szCs w:val="20"/>
              </w:rPr>
              <w:t>TRANSFER</w:t>
            </w:r>
          </w:p>
        </w:tc>
      </w:tr>
      <w:tr w:rsidRPr="00921B28" w:rsidR="00072703" w:rsidTr="47C6C3E3" w14:paraId="7A801778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6839380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47C6C3E3" w:rsidRDefault="00072703" w14:paraId="7628137A" w14:noSpellErr="1" w14:textId="2B038B1A">
            <w:pPr>
              <w:rPr>
                <w:rFonts w:cs="Calibri" w:cstheme="minorAscii"/>
                <w:sz w:val="20"/>
                <w:szCs w:val="20"/>
              </w:rPr>
            </w:pPr>
            <w:r w:rsidRPr="47C6C3E3" w:rsidR="47C6C3E3">
              <w:rPr>
                <w:rFonts w:cs="Calibri" w:cstheme="minorAscii"/>
                <w:sz w:val="20"/>
                <w:szCs w:val="20"/>
              </w:rPr>
              <w:t>VAPORISE</w:t>
            </w:r>
          </w:p>
        </w:tc>
      </w:tr>
      <w:tr w:rsidRPr="00921B28" w:rsidR="00072703" w:rsidTr="47C6C3E3" w14:paraId="0D1FFBC9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1F11430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7444C3FF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STEAM</w:t>
            </w:r>
          </w:p>
        </w:tc>
      </w:tr>
      <w:tr w:rsidRPr="00921B28" w:rsidR="00072703" w:rsidTr="47C6C3E3" w14:paraId="6087CBB6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1F0B021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045C35C7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REFRIGERANT</w:t>
            </w:r>
          </w:p>
        </w:tc>
      </w:tr>
      <w:tr w:rsidRPr="00921B28" w:rsidR="00072703" w:rsidTr="47C6C3E3" w14:paraId="3629B2D5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549EFCB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72515B5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GAINED</w:t>
            </w:r>
          </w:p>
        </w:tc>
      </w:tr>
      <w:tr w:rsidRPr="00921B28" w:rsidR="00072703" w:rsidTr="47C6C3E3" w14:paraId="42D4DF9C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78BE5F0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3A50A4F3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RECEIVE</w:t>
            </w:r>
          </w:p>
        </w:tc>
      </w:tr>
      <w:tr w:rsidRPr="00921B28" w:rsidR="00072703" w:rsidTr="47C6C3E3" w14:paraId="3FB6388A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7B933BA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5A63BF7E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EXPANSION VALVE</w:t>
            </w:r>
          </w:p>
        </w:tc>
      </w:tr>
      <w:tr w:rsidRPr="00921B28" w:rsidR="00072703" w:rsidTr="47C6C3E3" w14:paraId="6931E2D2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4CA3D1F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43BA9D50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FLOW</w:t>
            </w:r>
          </w:p>
        </w:tc>
      </w:tr>
      <w:tr w:rsidRPr="00921B28" w:rsidR="00072703" w:rsidTr="47C6C3E3" w14:paraId="3B184B05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39D78D8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1D5E05FC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THEREFORE</w:t>
            </w:r>
          </w:p>
        </w:tc>
      </w:tr>
      <w:tr w:rsidRPr="00921B28" w:rsidR="00072703" w:rsidTr="47C6C3E3" w14:paraId="1EC9DBD5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2E02DAA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3E8C1336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DECISIVE</w:t>
            </w:r>
          </w:p>
        </w:tc>
      </w:tr>
      <w:tr w:rsidRPr="00921B28" w:rsidR="00072703" w:rsidTr="47C6C3E3" w14:paraId="1A12F703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41032C5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31C97ED1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PASS</w:t>
            </w:r>
          </w:p>
        </w:tc>
      </w:tr>
      <w:tr w:rsidRPr="00921B28" w:rsidR="00072703" w:rsidTr="47C6C3E3" w14:paraId="00D702A0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649AF4D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27AF081D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HEATING CIRCUID</w:t>
            </w:r>
          </w:p>
        </w:tc>
      </w:tr>
      <w:tr w:rsidRPr="00921B28" w:rsidR="00072703" w:rsidTr="47C6C3E3" w14:paraId="0E9C7AAA" w14:textId="77777777">
        <w:trPr>
          <w:trHeight w:val="424"/>
        </w:trPr>
        <w:tc>
          <w:tcPr>
            <w:tcW w:w="3032" w:type="dxa"/>
            <w:tcMar/>
          </w:tcPr>
          <w:p w:rsidRPr="00921B28" w:rsidR="00072703" w:rsidP="006A1E6E" w:rsidRDefault="00072703" w14:paraId="538C6F8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4DA002E9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AEROSOL CAN</w:t>
            </w:r>
          </w:p>
        </w:tc>
      </w:tr>
      <w:tr w:rsidRPr="00921B28" w:rsidR="00072703" w:rsidTr="47C6C3E3" w14:paraId="4A0C99AE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241A935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006A1E6E" w:rsidRDefault="00072703" w14:paraId="2A924FD0" w14:textId="77777777">
            <w:pPr>
              <w:rPr>
                <w:rFonts w:cstheme="minorHAnsi"/>
                <w:sz w:val="20"/>
                <w:szCs w:val="20"/>
              </w:rPr>
            </w:pPr>
            <w:r w:rsidRPr="00921B28">
              <w:rPr>
                <w:rFonts w:cstheme="minorHAnsi"/>
                <w:sz w:val="20"/>
                <w:szCs w:val="20"/>
              </w:rPr>
              <w:t>ENAUGH</w:t>
            </w:r>
          </w:p>
        </w:tc>
      </w:tr>
      <w:tr w:rsidRPr="00921B28" w:rsidR="00072703" w:rsidTr="47C6C3E3" w14:paraId="4129DA7A" w14:textId="77777777">
        <w:trPr>
          <w:trHeight w:val="448"/>
        </w:trPr>
        <w:tc>
          <w:tcPr>
            <w:tcW w:w="3032" w:type="dxa"/>
            <w:tcMar/>
          </w:tcPr>
          <w:p w:rsidRPr="00921B28" w:rsidR="00072703" w:rsidP="006A1E6E" w:rsidRDefault="00072703" w14:paraId="60708E1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39" w:type="dxa"/>
            <w:tcMar/>
          </w:tcPr>
          <w:p w:rsidRPr="00921B28" w:rsidR="00072703" w:rsidP="47C6C3E3" w:rsidRDefault="00072703" w14:paraId="5908C992" w14:textId="6F14C42A">
            <w:pPr>
              <w:rPr>
                <w:rFonts w:cs="Calibri" w:cstheme="minorAscii"/>
                <w:sz w:val="20"/>
                <w:szCs w:val="20"/>
              </w:rPr>
            </w:pPr>
            <w:r w:rsidRPr="47C6C3E3" w:rsidR="47C6C3E3">
              <w:rPr>
                <w:rFonts w:cs="Calibri" w:cstheme="minorAscii"/>
                <w:sz w:val="20"/>
                <w:szCs w:val="20"/>
              </w:rPr>
              <w:t>RAISE</w:t>
            </w:r>
          </w:p>
        </w:tc>
      </w:tr>
    </w:tbl>
    <w:p w:rsidR="00072703" w:rsidP="00072703" w:rsidRDefault="00072703" w14:paraId="7DAF5E7F" w14:textId="77777777">
      <w:pPr>
        <w:rPr>
          <w:rFonts w:ascii="Roboto" w:hAnsi="Roboto" w:cs="Arial"/>
          <w:color w:val="202124"/>
        </w:rPr>
      </w:pPr>
    </w:p>
    <w:p w:rsidR="00072703" w:rsidP="00072703" w:rsidRDefault="00072703" w14:paraId="4BC928B8" w14:textId="77777777">
      <w:pPr>
        <w:rPr>
          <w:rFonts w:ascii="Roboto" w:hAnsi="Roboto" w:cs="Arial"/>
          <w:color w:val="202124"/>
        </w:rPr>
      </w:pPr>
    </w:p>
    <w:p w:rsidRPr="005C3E0F" w:rsidR="00072703" w:rsidP="00072703" w:rsidRDefault="00072703" w14:paraId="7F2BFAF9" w14:textId="77777777">
      <w:pPr>
        <w:pStyle w:val="Odstavecseseznamem"/>
        <w:numPr>
          <w:ilvl w:val="0"/>
          <w:numId w:val="33"/>
        </w:numPr>
        <w:spacing w:after="200" w:line="276" w:lineRule="auto"/>
        <w:rPr>
          <w:rFonts w:ascii="Roboto" w:hAnsi="Roboto" w:cs="Arial"/>
          <w:color w:val="202124"/>
        </w:rPr>
      </w:pPr>
      <w:r w:rsidRPr="005C3E0F">
        <w:rPr>
          <w:rFonts w:ascii="Roboto" w:hAnsi="Roboto" w:cs="Arial"/>
          <w:color w:val="202124"/>
        </w:rPr>
        <w:t xml:space="preserve">https://www.youtube.com/watch?v=u2DOHl1p1kY </w:t>
      </w:r>
      <w:proofErr w:type="spellStart"/>
      <w:r w:rsidRPr="005C3E0F">
        <w:rPr>
          <w:rFonts w:ascii="Roboto" w:hAnsi="Roboto" w:cs="Arial"/>
          <w:color w:val="202124"/>
        </w:rPr>
        <w:t>Vaillant</w:t>
      </w:r>
      <w:proofErr w:type="spellEnd"/>
      <w:r w:rsidRPr="005C3E0F">
        <w:rPr>
          <w:rFonts w:ascii="Roboto" w:hAnsi="Roboto" w:cs="Arial"/>
          <w:color w:val="202124"/>
        </w:rPr>
        <w:t xml:space="preserve"> Heat </w:t>
      </w:r>
      <w:proofErr w:type="spellStart"/>
      <w:r w:rsidRPr="005C3E0F">
        <w:rPr>
          <w:rFonts w:ascii="Roboto" w:hAnsi="Roboto" w:cs="Arial"/>
          <w:color w:val="202124"/>
        </w:rPr>
        <w:t>Pumps</w:t>
      </w:r>
      <w:proofErr w:type="spellEnd"/>
      <w:r w:rsidRPr="005C3E0F">
        <w:rPr>
          <w:rFonts w:ascii="Roboto" w:hAnsi="Roboto" w:cs="Arial"/>
          <w:color w:val="202124"/>
        </w:rPr>
        <w:t xml:space="preserve"> </w:t>
      </w:r>
      <w:proofErr w:type="spellStart"/>
      <w:r w:rsidRPr="005C3E0F">
        <w:rPr>
          <w:rFonts w:ascii="Roboto" w:hAnsi="Roboto" w:cs="Arial"/>
          <w:color w:val="202124"/>
        </w:rPr>
        <w:t>Explained</w:t>
      </w:r>
      <w:proofErr w:type="spellEnd"/>
      <w:r w:rsidRPr="005C3E0F">
        <w:rPr>
          <w:rFonts w:ascii="Roboto" w:hAnsi="Roboto" w:cs="Arial"/>
          <w:color w:val="202124"/>
        </w:rPr>
        <w:t xml:space="preserve"> www.youtube.com </w:t>
      </w:r>
      <w:proofErr w:type="spellStart"/>
      <w:r w:rsidRPr="005C3E0F">
        <w:rPr>
          <w:rFonts w:ascii="Roboto" w:hAnsi="Roboto" w:cs="Arial"/>
          <w:color w:val="202124"/>
        </w:rPr>
        <w:t>Vaillant</w:t>
      </w:r>
      <w:proofErr w:type="spellEnd"/>
      <w:r w:rsidRPr="005C3E0F">
        <w:rPr>
          <w:rFonts w:ascii="Roboto" w:hAnsi="Roboto" w:cs="Arial"/>
          <w:color w:val="202124"/>
        </w:rPr>
        <w:t xml:space="preserve"> Heat </w:t>
      </w:r>
      <w:proofErr w:type="spellStart"/>
      <w:r w:rsidRPr="005C3E0F">
        <w:rPr>
          <w:rFonts w:ascii="Roboto" w:hAnsi="Roboto" w:cs="Arial"/>
          <w:color w:val="202124"/>
        </w:rPr>
        <w:t>Pumps</w:t>
      </w:r>
      <w:proofErr w:type="spellEnd"/>
      <w:r w:rsidRPr="005C3E0F">
        <w:rPr>
          <w:rFonts w:ascii="Roboto" w:hAnsi="Roboto" w:cs="Arial"/>
          <w:color w:val="202124"/>
        </w:rPr>
        <w:t xml:space="preserve"> </w:t>
      </w:r>
      <w:proofErr w:type="spellStart"/>
      <w:r w:rsidRPr="005C3E0F">
        <w:rPr>
          <w:rFonts w:ascii="Roboto" w:hAnsi="Roboto" w:cs="Arial"/>
          <w:color w:val="202124"/>
        </w:rPr>
        <w:t>Explained</w:t>
      </w:r>
      <w:proofErr w:type="spellEnd"/>
    </w:p>
    <w:p w:rsidR="00072703" w:rsidP="00072703" w:rsidRDefault="00072703" w14:paraId="55482462" w14:textId="77777777">
      <w:pPr>
        <w:pStyle w:val="Odstavecseseznamem"/>
        <w:numPr>
          <w:ilvl w:val="0"/>
          <w:numId w:val="33"/>
        </w:numPr>
        <w:spacing w:after="200" w:line="276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Heat Pump </w:t>
      </w:r>
      <w:proofErr w:type="spellStart"/>
      <w:r>
        <w:t>Cool</w:t>
      </w:r>
      <w:proofErr w:type="spellEnd"/>
      <w:r>
        <w:t xml:space="preserve"> My </w:t>
      </w:r>
      <w:proofErr w:type="spellStart"/>
      <w:r>
        <w:t>Home</w:t>
      </w:r>
      <w:proofErr w:type="spellEnd"/>
      <w:r>
        <w:t xml:space="preserve">?. </w:t>
      </w:r>
      <w:proofErr w:type="spellStart"/>
      <w:r w:rsidRPr="005C3E0F">
        <w:rPr>
          <w:i/>
          <w:iCs/>
        </w:rPr>
        <w:t>Fayetteville</w:t>
      </w:r>
      <w:proofErr w:type="spellEnd"/>
      <w:r w:rsidRPr="005C3E0F">
        <w:rPr>
          <w:i/>
          <w:iCs/>
        </w:rPr>
        <w:t xml:space="preserve"> Air </w:t>
      </w:r>
      <w:proofErr w:type="spellStart"/>
      <w:r w:rsidRPr="005C3E0F">
        <w:rPr>
          <w:i/>
          <w:iCs/>
        </w:rPr>
        <w:t>Conditioning</w:t>
      </w:r>
      <w:proofErr w:type="spellEnd"/>
      <w:r w:rsidRPr="005C3E0F">
        <w:rPr>
          <w:i/>
          <w:iCs/>
        </w:rPr>
        <w:t xml:space="preserve"> &amp; </w:t>
      </w:r>
      <w:proofErr w:type="spellStart"/>
      <w:r w:rsidRPr="005C3E0F">
        <w:rPr>
          <w:i/>
          <w:iCs/>
        </w:rPr>
        <w:t>Heating</w:t>
      </w:r>
      <w:proofErr w:type="spellEnd"/>
      <w:r w:rsidRPr="005C3E0F">
        <w:rPr>
          <w:i/>
          <w:iCs/>
        </w:rPr>
        <w:t xml:space="preserve"> </w:t>
      </w:r>
      <w:proofErr w:type="spellStart"/>
      <w:r w:rsidRPr="005C3E0F">
        <w:rPr>
          <w:i/>
          <w:iCs/>
        </w:rPr>
        <w:t>Contractor</w:t>
      </w:r>
      <w:proofErr w:type="spellEnd"/>
      <w:r w:rsidRPr="005C3E0F">
        <w:rPr>
          <w:i/>
          <w:iCs/>
        </w:rPr>
        <w:t xml:space="preserve"> </w:t>
      </w:r>
      <w:proofErr w:type="spellStart"/>
      <w:r w:rsidRPr="005C3E0F">
        <w:rPr>
          <w:i/>
          <w:iCs/>
        </w:rPr>
        <w:t>Serving</w:t>
      </w:r>
      <w:proofErr w:type="spellEnd"/>
      <w:r w:rsidRPr="005C3E0F">
        <w:rPr>
          <w:i/>
          <w:iCs/>
        </w:rPr>
        <w:t xml:space="preserve"> </w:t>
      </w:r>
      <w:proofErr w:type="spellStart"/>
      <w:r w:rsidRPr="005C3E0F">
        <w:rPr>
          <w:i/>
          <w:iCs/>
        </w:rPr>
        <w:t>Spring</w:t>
      </w:r>
      <w:proofErr w:type="spellEnd"/>
      <w:r w:rsidRPr="005C3E0F">
        <w:rPr>
          <w:i/>
          <w:iCs/>
        </w:rPr>
        <w:t xml:space="preserve"> </w:t>
      </w:r>
      <w:proofErr w:type="spellStart"/>
      <w:r w:rsidRPr="005C3E0F">
        <w:rPr>
          <w:i/>
          <w:iCs/>
        </w:rPr>
        <w:t>Lake</w:t>
      </w:r>
      <w:proofErr w:type="spellEnd"/>
      <w:r>
        <w:t xml:space="preserve"> [online]. Copyright © 2019 Bass Air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[cit. </w:t>
      </w:r>
      <w:proofErr w:type="gramStart"/>
      <w:r>
        <w:t>26.01.2019</w:t>
      </w:r>
      <w:proofErr w:type="gramEnd"/>
      <w:r>
        <w:t xml:space="preserve">]. Dostupné z: </w:t>
      </w:r>
      <w:hyperlink w:history="1" r:id="rId22">
        <w:r>
          <w:rPr>
            <w:rStyle w:val="Hypertextovodkaz"/>
          </w:rPr>
          <w:t>https://bass-air.com/blog/heat-pump-cool-home</w:t>
        </w:r>
      </w:hyperlink>
    </w:p>
    <w:p w:rsidRPr="00EC0322" w:rsidR="009D0C94" w:rsidP="009D0C94" w:rsidRDefault="009D0C94" w14:paraId="02EB378F" w14:textId="77777777">
      <w:pPr>
        <w:pStyle w:val="Odstavecseseznamem"/>
        <w:rPr>
          <w:rFonts w:asciiTheme="minorHAnsi" w:hAnsiTheme="minorHAnsi" w:cstheme="minorHAnsi"/>
          <w:b/>
        </w:rPr>
      </w:pPr>
    </w:p>
    <w:sectPr w:rsidRPr="00EC0322" w:rsidR="009D0C94" w:rsidSect="00547D9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42" w:rsidP="0016472E" w:rsidRDefault="000B5042" w14:paraId="23DE523C" w14:textId="77777777">
      <w:r>
        <w:separator/>
      </w:r>
    </w:p>
  </w:endnote>
  <w:endnote w:type="continuationSeparator" w:id="0">
    <w:p w:rsidR="000B5042" w:rsidP="0016472E" w:rsidRDefault="000B5042" w14:paraId="52E562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6" w:rsidRDefault="003B55A6" w14:paraId="08CE6F91" w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55" w:rsidRDefault="00B762B5" w14:paraId="3FE9F23F" w14:textId="77777777">
    <w:pPr>
      <w:pStyle w:val="Zpat"/>
    </w:pPr>
    <w:r>
      <w:pict w14:anchorId="7AF70119">
        <v:rect id="_x0000_i1028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Pr="00827F70" w:rsidR="00465255" w:rsidTr="00CC64FD" w14:paraId="1DB525FC" w14:textId="77777777">
      <w:tc>
        <w:tcPr>
          <w:tcW w:w="1897" w:type="dxa"/>
        </w:tcPr>
        <w:p w:rsidRPr="008172B5" w:rsidR="00465255" w:rsidRDefault="00465255" w14:paraId="1D600CCC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RDefault="00465255" w14:paraId="5EE80A74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RDefault="00465255" w14:paraId="79B24E49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P="00CC64FD" w:rsidRDefault="00465255" w14:paraId="1F72F646" w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55" w:rsidRDefault="00B762B5" w14:paraId="6537F28F" w14:textId="77777777">
    <w:pPr>
      <w:pStyle w:val="Zpat"/>
    </w:pPr>
    <w:r>
      <w:pict w14:anchorId="2D91E46C">
        <v:rect id="_x0000_i1030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Pr="00827F70" w:rsidR="00465255" w:rsidTr="00357B49" w14:paraId="2D21F049" w14:textId="77777777">
      <w:tc>
        <w:tcPr>
          <w:tcW w:w="1897" w:type="dxa"/>
        </w:tcPr>
        <w:p w:rsidRPr="008172B5" w:rsidR="00465255" w:rsidP="00357B49" w:rsidRDefault="00465255" w14:paraId="67E79192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P="00357B49" w:rsidRDefault="00465255" w14:paraId="48B634CE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P="00357B49" w:rsidRDefault="00465255" w14:paraId="12B196BC" w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RDefault="00465255" w14:paraId="6DFB9E20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42" w:rsidP="0016472E" w:rsidRDefault="000B5042" w14:paraId="07547A01" w14:textId="77777777">
      <w:r>
        <w:separator/>
      </w:r>
    </w:p>
  </w:footnote>
  <w:footnote w:type="continuationSeparator" w:id="0">
    <w:p w:rsidR="000B5042" w:rsidP="0016472E" w:rsidRDefault="000B5042" w14:paraId="5043CB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6" w:rsidRDefault="003B55A6" w14:paraId="07459315" w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55" w:rsidRDefault="00B762B5" w14:paraId="61CDCEAD" w14:textId="77777777">
    <w:pPr>
      <w:pStyle w:val="Zhlav"/>
    </w:pPr>
    <w:r>
      <w:pict w14:anchorId="6CDF9382">
        <v:rect id="_x0000_i1027" style="width:0;height:1.5pt" o:hr="t" o:hrstd="t" o:hralign="center" fillcolor="#a0a0a0" stroked="f"/>
      </w:pict>
    </w:r>
  </w:p>
  <w:p w:rsidR="00465255" w:rsidRDefault="00465255" w14:paraId="6BB9E253" w14:textId="77777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Mkatabulky"/>
      <w:tblW w:w="103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Pr="00827F70" w:rsidR="00465255" w:rsidTr="000D089C" w14:paraId="3281C5E5" w14:textId="77777777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Pr="00827F70" w:rsidR="00465255" w:rsidP="006144D2" w:rsidRDefault="00465255" w14:paraId="34CE0A41" w14:textId="7777777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BEF425C" wp14:editId="74D17519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P="00357B49" w:rsidRDefault="00465255" w14:paraId="6FECB39E" w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Pr="00827F70" w:rsidR="00465255" w:rsidP="00357B49" w:rsidRDefault="00465255" w14:paraId="795339BA" w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Pr="00827F70" w:rsidR="00465255" w:rsidP="00F54E89" w:rsidRDefault="00465255" w14:paraId="62EBF3C5" w14:textId="7777777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22862A55" wp14:editId="1012C83D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Pr="00827F70" w:rsidR="00465255" w:rsidTr="000D089C" w14:paraId="6E314F54" w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6D98A12B" w14:textId="7777777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Pr="00827F70" w:rsidR="00465255" w:rsidP="006144D2" w:rsidRDefault="00465255" w14:paraId="4D389072" w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Pr="00827F70" w:rsidR="00465255" w:rsidP="006144D2" w:rsidRDefault="00465255" w14:paraId="2946DB82" w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Pr="00827F70" w:rsidR="00465255" w:rsidTr="000D089C" w14:paraId="7989A4A1" w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5997CC1D" w14:textId="7777777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Pr="00827F70" w:rsidR="00465255" w:rsidP="00357B49" w:rsidRDefault="00465255" w14:paraId="28AA7C09" w14:textId="7777777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Pr="00827F70" w:rsidR="00465255" w:rsidTr="000D089C" w14:paraId="0446970D" w14:textId="77777777">
      <w:trPr>
        <w:trHeight w:val="599"/>
        <w:jc w:val="center"/>
      </w:trPr>
      <w:tc>
        <w:tcPr>
          <w:tcW w:w="2313" w:type="dxa"/>
          <w:vMerge/>
        </w:tcPr>
        <w:p w:rsidRPr="00827F70" w:rsidR="00465255" w:rsidP="00357B49" w:rsidRDefault="00465255" w14:paraId="110FFD37" w14:textId="7777777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Pr="000D089C" w:rsidR="00465255" w:rsidP="00357B49" w:rsidRDefault="00465255" w14:paraId="19EC85B8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Pr="000D089C" w:rsidR="00465255" w:rsidP="00357B49" w:rsidRDefault="00465255" w14:paraId="11BAB12A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Pr="000D089C" w:rsidR="00465255" w:rsidP="00357B49" w:rsidRDefault="00465255" w14:paraId="35EF182E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3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Pr="000D089C" w:rsidR="00465255" w:rsidP="00357B49" w:rsidRDefault="00465255" w14:paraId="6A63F64A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4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465255" w:rsidRDefault="00B762B5" w14:paraId="6B699379" w14:textId="77777777">
    <w:pPr>
      <w:pStyle w:val="Zhlav"/>
    </w:pPr>
    <w:r>
      <w:pict w14:anchorId="49CB3747">
        <v:rect id="_x0000_i1029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66311A9"/>
    <w:multiLevelType w:val="hybridMultilevel"/>
    <w:tmpl w:val="4CDAB4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0A4DF5"/>
    <w:multiLevelType w:val="multilevel"/>
    <w:tmpl w:val="C804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5A750604"/>
    <w:multiLevelType w:val="hybridMultilevel"/>
    <w:tmpl w:val="D266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67321FD"/>
    <w:multiLevelType w:val="hybridMultilevel"/>
    <w:tmpl w:val="36748C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9"/>
  </w:num>
  <w:num w:numId="3">
    <w:abstractNumId w:val="8"/>
  </w:num>
  <w:num w:numId="4">
    <w:abstractNumId w:val="0"/>
  </w:num>
  <w:num w:numId="5">
    <w:abstractNumId w:val="25"/>
  </w:num>
  <w:num w:numId="6">
    <w:abstractNumId w:val="28"/>
  </w:num>
  <w:num w:numId="7">
    <w:abstractNumId w:val="3"/>
  </w:num>
  <w:num w:numId="8">
    <w:abstractNumId w:val="10"/>
  </w:num>
  <w:num w:numId="9">
    <w:abstractNumId w:val="12"/>
  </w:num>
  <w:num w:numId="10">
    <w:abstractNumId w:val="19"/>
  </w:num>
  <w:num w:numId="11">
    <w:abstractNumId w:val="31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27"/>
  </w:num>
  <w:num w:numId="18">
    <w:abstractNumId w:val="24"/>
  </w:num>
  <w:num w:numId="19">
    <w:abstractNumId w:val="32"/>
  </w:num>
  <w:num w:numId="20">
    <w:abstractNumId w:val="21"/>
  </w:num>
  <w:num w:numId="21">
    <w:abstractNumId w:val="22"/>
  </w:num>
  <w:num w:numId="22">
    <w:abstractNumId w:val="9"/>
  </w:num>
  <w:num w:numId="23">
    <w:abstractNumId w:val="18"/>
  </w:num>
  <w:num w:numId="24">
    <w:abstractNumId w:val="5"/>
  </w:num>
  <w:num w:numId="25">
    <w:abstractNumId w:val="16"/>
  </w:num>
  <w:num w:numId="26">
    <w:abstractNumId w:val="4"/>
  </w:num>
  <w:num w:numId="27">
    <w:abstractNumId w:val="30"/>
  </w:num>
  <w:num w:numId="28">
    <w:abstractNumId w:val="13"/>
  </w:num>
  <w:num w:numId="29">
    <w:abstractNumId w:val="6"/>
  </w:num>
  <w:num w:numId="30">
    <w:abstractNumId w:val="23"/>
  </w:num>
  <w:num w:numId="31">
    <w:abstractNumId w:val="17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126B5"/>
    <w:rsid w:val="00021B61"/>
    <w:rsid w:val="000544F4"/>
    <w:rsid w:val="000644F2"/>
    <w:rsid w:val="00072703"/>
    <w:rsid w:val="00086510"/>
    <w:rsid w:val="000B22AE"/>
    <w:rsid w:val="000B3433"/>
    <w:rsid w:val="000B5042"/>
    <w:rsid w:val="000D089C"/>
    <w:rsid w:val="000E0B9E"/>
    <w:rsid w:val="00106460"/>
    <w:rsid w:val="0012307E"/>
    <w:rsid w:val="00134897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41EF4"/>
    <w:rsid w:val="00242962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513DE"/>
    <w:rsid w:val="00657527"/>
    <w:rsid w:val="00667177"/>
    <w:rsid w:val="006A5640"/>
    <w:rsid w:val="006A6175"/>
    <w:rsid w:val="006B0D64"/>
    <w:rsid w:val="006B42A2"/>
    <w:rsid w:val="006D2E83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0C94"/>
    <w:rsid w:val="009D3970"/>
    <w:rsid w:val="00A00B8E"/>
    <w:rsid w:val="00A3259E"/>
    <w:rsid w:val="00A856E3"/>
    <w:rsid w:val="00AA5479"/>
    <w:rsid w:val="00AC1478"/>
    <w:rsid w:val="00AC70FB"/>
    <w:rsid w:val="00B06375"/>
    <w:rsid w:val="00B07AFF"/>
    <w:rsid w:val="00B33E0D"/>
    <w:rsid w:val="00B771A8"/>
    <w:rsid w:val="00B808BC"/>
    <w:rsid w:val="00B84979"/>
    <w:rsid w:val="00BD1A40"/>
    <w:rsid w:val="00BE1D7C"/>
    <w:rsid w:val="00C12C00"/>
    <w:rsid w:val="00C37ECF"/>
    <w:rsid w:val="00C512AE"/>
    <w:rsid w:val="00C61A16"/>
    <w:rsid w:val="00C83164"/>
    <w:rsid w:val="00C878C6"/>
    <w:rsid w:val="00CC367E"/>
    <w:rsid w:val="00CC64FD"/>
    <w:rsid w:val="00CD2A3B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84DE6"/>
    <w:rsid w:val="00D937A4"/>
    <w:rsid w:val="00D948E8"/>
    <w:rsid w:val="00DB4F5C"/>
    <w:rsid w:val="00DF42C1"/>
    <w:rsid w:val="00DF5741"/>
    <w:rsid w:val="00E21BFF"/>
    <w:rsid w:val="00E3299F"/>
    <w:rsid w:val="00E46AA5"/>
    <w:rsid w:val="00E56E06"/>
    <w:rsid w:val="00E93F51"/>
    <w:rsid w:val="00EC0322"/>
    <w:rsid w:val="00EC4F05"/>
    <w:rsid w:val="00ED3F3C"/>
    <w:rsid w:val="00F2311B"/>
    <w:rsid w:val="00F25037"/>
    <w:rsid w:val="00F418BF"/>
    <w:rsid w:val="00F4237C"/>
    <w:rsid w:val="00F43D34"/>
    <w:rsid w:val="00F54E89"/>
    <w:rsid w:val="00FA539B"/>
    <w:rsid w:val="00FD17EE"/>
    <w:rsid w:val="00FE7907"/>
    <w:rsid w:val="00FF12D5"/>
    <w:rsid w:val="00FF2BA9"/>
    <w:rsid w:val="0D20E3EE"/>
    <w:rsid w:val="2B9C7DAB"/>
    <w:rsid w:val="2D7E2A69"/>
    <w:rsid w:val="47C6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6D93E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27F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styleId="Tabulkasmkou4zvraznn31" w:customStyle="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1" w:customStyle="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adpis1Char" w:customStyle="1">
    <w:name w:val="Nadpis 1 Char"/>
    <w:basedOn w:val="Standardnpsmoodstavce"/>
    <w:link w:val="Nadpis1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cs-CZ"/>
    </w:rPr>
  </w:style>
  <w:style w:type="paragraph" w:styleId="Default" w:customStyle="1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andard" w:customStyle="1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cs-CZ"/>
    </w:rPr>
  </w:style>
  <w:style w:type="paragraph" w:styleId="Nadpis11" w:customStyle="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styleId="NzevChar" w:customStyle="1">
    <w:name w:val="Název Char"/>
    <w:basedOn w:val="Standardnpsmoodstavce"/>
    <w:link w:val="Nzev"/>
    <w:rsid w:val="000126B5"/>
    <w:rPr>
      <w:rFonts w:ascii="Times New Roman" w:hAnsi="Times New Roman" w:eastAsia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lainTable1" w:customStyle="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" w:customStyle="1">
    <w:name w:val="paragraph"/>
    <w:basedOn w:val="Normln"/>
    <w:rsid w:val="009D0C94"/>
    <w:pPr>
      <w:spacing w:before="100" w:beforeAutospacing="1" w:after="100" w:afterAutospacing="1"/>
    </w:pPr>
  </w:style>
  <w:style w:type="character" w:styleId="normaltextrun" w:customStyle="1">
    <w:name w:val="normaltextrun"/>
    <w:basedOn w:val="Standardnpsmoodstavce"/>
    <w:rsid w:val="009D0C94"/>
  </w:style>
  <w:style w:type="character" w:styleId="eop" w:customStyle="1">
    <w:name w:val="eop"/>
    <w:basedOn w:val="Standardnpsmoodstavce"/>
    <w:rsid w:val="009D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0126B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customStyle="1" w:styleId="PlainTable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ln"/>
    <w:rsid w:val="009D0C94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9D0C94"/>
  </w:style>
  <w:style w:type="character" w:customStyle="1" w:styleId="eop">
    <w:name w:val="eop"/>
    <w:basedOn w:val="Standardnpsmoodstavce"/>
    <w:rsid w:val="009D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0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en.wikipedia.org/wiki/Heat_sink" TargetMode="External" Id="rId13" /><Relationship Type="http://schemas.openxmlformats.org/officeDocument/2006/relationships/hyperlink" Target="https://en.wikipedia.org/wiki/Evaporator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image" Target="media/image2.jpeg" Id="rId21" /><Relationship Type="http://schemas.microsoft.com/office/2007/relationships/stylesWithEffects" Target="stylesWithEffects.xml" Id="rId7" /><Relationship Type="http://schemas.openxmlformats.org/officeDocument/2006/relationships/image" Target="media/image1.png" Id="rId12" /><Relationship Type="http://schemas.openxmlformats.org/officeDocument/2006/relationships/hyperlink" Target="https://en.wikipedia.org/wiki/Thermal_expansion_valve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en.wikipedia.org/wiki/Condenser_(heat_transfer)" TargetMode="External" Id="rId16" /><Relationship Type="http://schemas.openxmlformats.org/officeDocument/2006/relationships/hyperlink" Target="https://en.wikipedia.org/wiki/Refrigerant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header" Target="header2.xml" Id="rId24" /><Relationship Type="http://schemas.openxmlformats.org/officeDocument/2006/relationships/numbering" Target="numbering.xml" Id="rId5" /><Relationship Type="http://schemas.openxmlformats.org/officeDocument/2006/relationships/hyperlink" Target="https://en.wikipedia.org/wiki/Heat_pump" TargetMode="External" Id="rId15" /><Relationship Type="http://schemas.openxmlformats.org/officeDocument/2006/relationships/header" Target="header1.xml" Id="rId23" /><Relationship Type="http://schemas.openxmlformats.org/officeDocument/2006/relationships/footer" Target="footer3.xml" Id="rId28" /><Relationship Type="http://schemas.openxmlformats.org/officeDocument/2006/relationships/footnotes" Target="footnotes.xml" Id="rId10" /><Relationship Type="http://schemas.openxmlformats.org/officeDocument/2006/relationships/hyperlink" Target="https://en.wikipedia.org/wiki/Compressor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en.wikipedia.org/wiki/Thermal_energy" TargetMode="External" Id="rId14" /><Relationship Type="http://schemas.openxmlformats.org/officeDocument/2006/relationships/hyperlink" Target="https://bass-air.com/blog/heat-pump-cool-home" TargetMode="External" Id="rId22" /><Relationship Type="http://schemas.openxmlformats.org/officeDocument/2006/relationships/header" Target="header3.xml" Id="rId27" /><Relationship Type="http://schemas.openxmlformats.org/officeDocument/2006/relationships/theme" Target="theme/theme1.xml" Id="rId30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558716aed8d3a78cd29c349846c9ece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7f3f8a4df1c30dc911b8bc201c94c9b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DA43-FA0E-403A-AB5B-2515D34CF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EDCBE-9988-4BC4-B49A-60D569235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83ce9-40e7-484c-8049-9a8370bc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2CB82-C135-4561-8D8E-23ECA2125CF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e8883ce9-40e7-484c-8049-9a8370bc76b5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1A8650-C1AA-48BF-B896-7C413D2AF2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SPSFM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 Tobiáš</dc:creator>
  <lastModifiedBy>Jonasova Jana</lastModifiedBy>
  <revision>4</revision>
  <lastPrinted>2018-07-31T08:20:00.0000000Z</lastPrinted>
  <dcterms:created xsi:type="dcterms:W3CDTF">2019-01-28T11:44:00.0000000Z</dcterms:created>
  <dcterms:modified xsi:type="dcterms:W3CDTF">2019-01-29T08:21:01.2021665Z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</Properties>
</file>